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A2" w:rsidRPr="00B475FA" w:rsidRDefault="00C512A2" w:rsidP="00661529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B475FA">
        <w:rPr>
          <w:rFonts w:cs="B Titr" w:hint="eastAsia"/>
          <w:sz w:val="20"/>
          <w:szCs w:val="20"/>
          <w:rtl/>
        </w:rPr>
        <w:t>نيمرخ</w:t>
      </w:r>
      <w:r w:rsidRPr="00B475FA">
        <w:rPr>
          <w:rFonts w:cs="B Titr"/>
          <w:sz w:val="20"/>
          <w:szCs w:val="20"/>
          <w:rtl/>
        </w:rPr>
        <w:t xml:space="preserve"> </w:t>
      </w:r>
      <w:r w:rsidRPr="00B475FA">
        <w:rPr>
          <w:rFonts w:cs="B Titr" w:hint="eastAsia"/>
          <w:sz w:val="20"/>
          <w:szCs w:val="20"/>
          <w:rtl/>
          <w:lang w:bidi="fa-IR"/>
        </w:rPr>
        <w:t>جد</w:t>
      </w:r>
      <w:r w:rsidRPr="00B475FA">
        <w:rPr>
          <w:rFonts w:cs="B Titr" w:hint="cs"/>
          <w:sz w:val="20"/>
          <w:szCs w:val="20"/>
          <w:rtl/>
          <w:lang w:bidi="fa-IR"/>
        </w:rPr>
        <w:t>ی</w:t>
      </w:r>
      <w:r w:rsidRPr="00B475FA">
        <w:rPr>
          <w:rFonts w:cs="B Titr" w:hint="eastAsia"/>
          <w:sz w:val="20"/>
          <w:szCs w:val="20"/>
          <w:rtl/>
          <w:lang w:bidi="fa-IR"/>
        </w:rPr>
        <w:t>د</w:t>
      </w:r>
      <w:r w:rsidRPr="00B475FA">
        <w:rPr>
          <w:rFonts w:cs="B Titr"/>
          <w:sz w:val="20"/>
          <w:szCs w:val="20"/>
          <w:rtl/>
          <w:lang w:bidi="fa-IR"/>
        </w:rPr>
        <w:t xml:space="preserve"> </w:t>
      </w:r>
      <w:r w:rsidRPr="00B475FA">
        <w:rPr>
          <w:rFonts w:cs="B Titr" w:hint="eastAsia"/>
          <w:sz w:val="20"/>
          <w:szCs w:val="20"/>
          <w:rtl/>
        </w:rPr>
        <w:t>دانشجويان</w:t>
      </w:r>
      <w:r w:rsidRPr="00B475FA">
        <w:rPr>
          <w:rFonts w:cs="B Titr"/>
          <w:sz w:val="20"/>
          <w:szCs w:val="20"/>
          <w:rtl/>
        </w:rPr>
        <w:t xml:space="preserve"> </w:t>
      </w:r>
      <w:r w:rsidRPr="00B475FA">
        <w:rPr>
          <w:rFonts w:cs="B Titr" w:hint="eastAsia"/>
          <w:sz w:val="20"/>
          <w:szCs w:val="20"/>
          <w:rtl/>
        </w:rPr>
        <w:t>رشته</w:t>
      </w:r>
      <w:r w:rsidRPr="00B475FA">
        <w:rPr>
          <w:rFonts w:cs="B Titr"/>
          <w:sz w:val="20"/>
          <w:szCs w:val="20"/>
          <w:rtl/>
        </w:rPr>
        <w:t xml:space="preserve"> </w:t>
      </w:r>
      <w:r w:rsidRPr="00B475FA">
        <w:rPr>
          <w:rFonts w:cs="B Titr" w:hint="eastAsia"/>
          <w:sz w:val="20"/>
          <w:szCs w:val="20"/>
          <w:rtl/>
        </w:rPr>
        <w:t>ماما</w:t>
      </w:r>
      <w:r w:rsidRPr="00B475FA">
        <w:rPr>
          <w:rFonts w:cs="B Titr" w:hint="cs"/>
          <w:sz w:val="20"/>
          <w:szCs w:val="20"/>
          <w:rtl/>
        </w:rPr>
        <w:t>یی</w:t>
      </w:r>
      <w:r w:rsidR="00D36E56">
        <w:rPr>
          <w:rFonts w:cs="B Titr"/>
          <w:sz w:val="20"/>
          <w:szCs w:val="20"/>
          <w:rtl/>
        </w:rPr>
        <w:t xml:space="preserve"> </w:t>
      </w:r>
      <w:r w:rsidR="00D36E56">
        <w:rPr>
          <w:rFonts w:cs="B Titr" w:hint="cs"/>
          <w:sz w:val="20"/>
          <w:szCs w:val="20"/>
          <w:rtl/>
        </w:rPr>
        <w:t>ورودی مهر</w:t>
      </w:r>
      <w:r w:rsidR="00661529">
        <w:rPr>
          <w:rFonts w:cs="B Titr" w:hint="cs"/>
          <w:sz w:val="20"/>
          <w:szCs w:val="20"/>
          <w:rtl/>
        </w:rPr>
        <w:t>1403 و بعد از آن</w:t>
      </w:r>
    </w:p>
    <w:tbl>
      <w:tblPr>
        <w:tblStyle w:val="TableGrid"/>
        <w:bidiVisual/>
        <w:tblW w:w="16308" w:type="dxa"/>
        <w:tblInd w:w="-320" w:type="dxa"/>
        <w:tblLook w:val="04A0" w:firstRow="1" w:lastRow="0" w:firstColumn="1" w:lastColumn="0" w:noHBand="0" w:noVBand="1"/>
      </w:tblPr>
      <w:tblGrid>
        <w:gridCol w:w="470"/>
        <w:gridCol w:w="2586"/>
        <w:gridCol w:w="426"/>
        <w:gridCol w:w="697"/>
        <w:gridCol w:w="1118"/>
        <w:gridCol w:w="456"/>
        <w:gridCol w:w="2708"/>
        <w:gridCol w:w="426"/>
        <w:gridCol w:w="728"/>
        <w:gridCol w:w="1232"/>
        <w:gridCol w:w="456"/>
        <w:gridCol w:w="2782"/>
        <w:gridCol w:w="426"/>
        <w:gridCol w:w="728"/>
        <w:gridCol w:w="1069"/>
      </w:tblGrid>
      <w:tr w:rsidR="00B475FA" w:rsidTr="00B475FA">
        <w:tc>
          <w:tcPr>
            <w:tcW w:w="5327" w:type="dxa"/>
            <w:gridSpan w:val="5"/>
            <w:shd w:val="clear" w:color="auto" w:fill="FFFF00"/>
          </w:tcPr>
          <w:p w:rsidR="00C512A2" w:rsidRPr="00B475FA" w:rsidRDefault="00C512A2" w:rsidP="00B475FA">
            <w:pPr>
              <w:spacing w:line="216" w:lineRule="auto"/>
              <w:jc w:val="center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اول</w:t>
            </w:r>
          </w:p>
        </w:tc>
        <w:tc>
          <w:tcPr>
            <w:tcW w:w="5552" w:type="dxa"/>
            <w:gridSpan w:val="5"/>
            <w:shd w:val="clear" w:color="auto" w:fill="FFFF00"/>
          </w:tcPr>
          <w:p w:rsidR="00C512A2" w:rsidRPr="00B475FA" w:rsidRDefault="00C512A2" w:rsidP="00B475FA">
            <w:pPr>
              <w:spacing w:line="216" w:lineRule="auto"/>
              <w:jc w:val="center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دوم</w:t>
            </w:r>
          </w:p>
        </w:tc>
        <w:tc>
          <w:tcPr>
            <w:tcW w:w="5429" w:type="dxa"/>
            <w:gridSpan w:val="5"/>
            <w:shd w:val="clear" w:color="auto" w:fill="FFFF00"/>
          </w:tcPr>
          <w:p w:rsidR="00C512A2" w:rsidRPr="00B475FA" w:rsidRDefault="00C512A2" w:rsidP="00B475FA">
            <w:pPr>
              <w:spacing w:line="216" w:lineRule="auto"/>
              <w:jc w:val="center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سوم</w:t>
            </w:r>
          </w:p>
        </w:tc>
      </w:tr>
      <w:tr w:rsidR="00B475FA" w:rsidTr="00B475FA">
        <w:tc>
          <w:tcPr>
            <w:tcW w:w="470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615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98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118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56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739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99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232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56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814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64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069" w:type="dxa"/>
            <w:vAlign w:val="center"/>
          </w:tcPr>
          <w:p w:rsidR="00C512A2" w:rsidRPr="00962000" w:rsidRDefault="00C512A2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تشر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ح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123379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4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تشر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ح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123380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11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آس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ب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عموم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اختصاص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122305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1و7و8و9و10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962000">
              <w:rPr>
                <w:rFonts w:cs="2 Mitra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سلول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وبافت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123359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6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ف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ز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ولوژ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129311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4و5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آشنا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با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منابع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اسلام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9999935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ب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وش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311301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7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تئور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5/1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132305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زبان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تخصص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 xml:space="preserve">614307 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ف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ز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ولوژ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129309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1و2و2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7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عمل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5/0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132307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13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داروشناس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316303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2و5و6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15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مهارتها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پرستار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(تئور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>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511330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8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کروب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تئور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127336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25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جن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123361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1و3و4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15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مهارتها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پرستار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(عمل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>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511336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10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کروب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عمل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127337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8و9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26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ژنت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ک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186311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-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18</w:t>
            </w: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روانشناس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عموم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،روانشناس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زن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وخانواده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513304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9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انگل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وقارچ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تئور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126316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8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19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اپ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ولوژ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مبارزه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با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ب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مار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ها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413315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8و9و12و27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اند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اسلام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9999921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زبان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عموم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94235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>
              <w:rPr>
                <w:rFonts w:cs="2 Mitra" w:hint="cs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C512A2" w:rsidRPr="00962000" w:rsidRDefault="00C512A2" w:rsidP="00942352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61</w:t>
            </w:r>
            <w:r w:rsidR="00942352">
              <w:rPr>
                <w:rFonts w:cs="2 Mitra" w:hint="cs"/>
                <w:sz w:val="16"/>
                <w:szCs w:val="16"/>
                <w:rtl/>
              </w:rPr>
              <w:t>463001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962000">
              <w:rPr>
                <w:rFonts w:cs="2 Mitra"/>
                <w:sz w:val="16"/>
                <w:szCs w:val="16"/>
                <w:rtl/>
                <w:lang w:bidi="fa-IR"/>
              </w:rPr>
              <w:t>38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نشانه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معا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نات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ف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ز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ک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5182383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3تا9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زبان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  <w:lang w:bidi="fa-IR"/>
              </w:rPr>
              <w:t>پ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دانشگاه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614414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21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تغذ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تغذ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ه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مادر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وکودک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418343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2و5و6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27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باردار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زا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(1)</w:t>
            </w:r>
            <w:r w:rsidRPr="00962000">
              <w:rPr>
                <w:rFonts w:cs="2 Mitra" w:hint="eastAsia"/>
                <w:sz w:val="16"/>
                <w:szCs w:val="16"/>
                <w:rtl/>
                <w:lang w:bidi="fa-IR"/>
              </w:rPr>
              <w:t>باردار</w:t>
            </w:r>
            <w:r w:rsidRPr="00962000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  <w:lang w:bidi="fa-IR"/>
              </w:rPr>
              <w:t>طب</w:t>
            </w:r>
            <w:r w:rsidRPr="00962000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  <w:lang w:bidi="fa-IR"/>
              </w:rPr>
              <w:t>ع</w:t>
            </w:r>
            <w:r w:rsidRPr="00962000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518316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علوم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پا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ه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ترب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بدن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616335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16</w:t>
            </w: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کارآموز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فنون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پرستار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....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511318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15</w:t>
            </w: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49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روانپزشک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ماما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513311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18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فرهنگ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وتمدن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اسلام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وا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ران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9999937</w:t>
            </w: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ترب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ت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بدن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(2) 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616337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28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کارآموز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باردار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طب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518318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27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اخلاق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اسلامي 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9999926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12</w:t>
            </w: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خدمات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بهداشت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ماما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یی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585301</w:t>
            </w: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-</w:t>
            </w:r>
          </w:p>
        </w:tc>
      </w:tr>
      <w:tr w:rsidR="00B475FA" w:rsidTr="00B475FA">
        <w:tc>
          <w:tcPr>
            <w:tcW w:w="470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15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1118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73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 w:hint="eastAsia"/>
                <w:sz w:val="16"/>
                <w:szCs w:val="16"/>
                <w:rtl/>
              </w:rPr>
              <w:t>زبان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پ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ش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962000">
              <w:rPr>
                <w:rFonts w:cs="2 Mitra" w:hint="eastAsia"/>
                <w:sz w:val="16"/>
                <w:szCs w:val="16"/>
                <w:rtl/>
              </w:rPr>
              <w:t>دانشگاه</w:t>
            </w:r>
            <w:r w:rsidRPr="00962000">
              <w:rPr>
                <w:rFonts w:cs="2 Mitra" w:hint="cs"/>
                <w:sz w:val="16"/>
                <w:szCs w:val="16"/>
                <w:rtl/>
              </w:rPr>
              <w:t>ی</w:t>
            </w:r>
            <w:r w:rsidRPr="00962000">
              <w:rPr>
                <w:rFonts w:cs="2 Mitra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9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962000">
              <w:rPr>
                <w:rFonts w:cs="2 Mitra"/>
                <w:sz w:val="16"/>
                <w:szCs w:val="16"/>
                <w:rtl/>
              </w:rPr>
              <w:t>614415</w:t>
            </w:r>
          </w:p>
        </w:tc>
        <w:tc>
          <w:tcPr>
            <w:tcW w:w="1232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1069" w:type="dxa"/>
          </w:tcPr>
          <w:p w:rsidR="00C512A2" w:rsidRPr="00962000" w:rsidRDefault="00C512A2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</w:tr>
      <w:tr w:rsidR="00962000" w:rsidTr="00B475FA">
        <w:tc>
          <w:tcPr>
            <w:tcW w:w="3085" w:type="dxa"/>
            <w:gridSpan w:val="2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6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8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3195" w:type="dxa"/>
            <w:gridSpan w:val="2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6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2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3270" w:type="dxa"/>
            <w:gridSpan w:val="2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6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9" w:type="dxa"/>
          </w:tcPr>
          <w:p w:rsidR="00962000" w:rsidRPr="00B475FA" w:rsidRDefault="00962000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</w:tr>
      <w:tr w:rsidR="00B475FA" w:rsidRPr="00962000" w:rsidTr="00B475FA">
        <w:tc>
          <w:tcPr>
            <w:tcW w:w="5327" w:type="dxa"/>
            <w:gridSpan w:val="5"/>
            <w:shd w:val="clear" w:color="auto" w:fill="FFFF00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چهارم</w:t>
            </w:r>
          </w:p>
        </w:tc>
        <w:tc>
          <w:tcPr>
            <w:tcW w:w="5552" w:type="dxa"/>
            <w:gridSpan w:val="5"/>
            <w:shd w:val="clear" w:color="auto" w:fill="FFFF00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پنجم</w:t>
            </w:r>
          </w:p>
        </w:tc>
        <w:tc>
          <w:tcPr>
            <w:tcW w:w="5429" w:type="dxa"/>
            <w:gridSpan w:val="5"/>
            <w:shd w:val="clear" w:color="auto" w:fill="FFFF00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ششم</w:t>
            </w:r>
          </w:p>
        </w:tc>
      </w:tr>
      <w:tr w:rsidR="00B475FA" w:rsidRPr="00962000" w:rsidTr="00B475FA">
        <w:tc>
          <w:tcPr>
            <w:tcW w:w="470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615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واحد</w:t>
            </w:r>
          </w:p>
        </w:tc>
        <w:tc>
          <w:tcPr>
            <w:tcW w:w="698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118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5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739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99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232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5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814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64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069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داروشناس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316301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5و6و13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36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بيماريهاي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كودكان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515317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34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33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بارداري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وزايمان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(4)جراح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درباردار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وزا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518337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27و29و31و40تا44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29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باردار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(2)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518320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27و28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31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بارداري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زايمان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(3)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غ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518320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27و29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42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فيزيوپاتولوژي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و بيماريهاي داخلي (3)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5182385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40و41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34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نوزادان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518317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25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41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فيزيوپاتولوژي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وبيماريهاي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داخلي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5182384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40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52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مديريت و كاربردهاي آن درمامائي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585303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27و29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ف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وپاتولوژ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و 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ها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داخل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(1)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518321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1تا10و38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53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بيماريهاي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زنان و ناباروري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518357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27و29و31و38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راديولوژي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، سونولوژي و الکترولوژ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در ماما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518353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27و29و31و38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39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کارآموز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نشانه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شناس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معا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نات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ف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ک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511319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38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46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بهـداشت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مـادر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كـودك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خانواده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518332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45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37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بيماريهاي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كودكان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515315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36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0436E2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>
              <w:rPr>
                <w:rFonts w:cs="2 Mitra" w:hint="cs"/>
                <w:sz w:val="16"/>
                <w:szCs w:val="16"/>
                <w:rtl/>
                <w:lang w:bidi="fa-IR"/>
              </w:rPr>
              <w:t>50</w:t>
            </w:r>
          </w:p>
        </w:tc>
        <w:tc>
          <w:tcPr>
            <w:tcW w:w="2615" w:type="dxa"/>
          </w:tcPr>
          <w:p w:rsidR="00B475FA" w:rsidRPr="00B475FA" w:rsidRDefault="000436E2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>
              <w:rPr>
                <w:rFonts w:cs="2 Mitra" w:hint="cs"/>
                <w:sz w:val="16"/>
                <w:szCs w:val="16"/>
                <w:rtl/>
              </w:rPr>
              <w:t>اختلال عمل جنسی</w:t>
            </w:r>
            <w:r w:rsidR="000A5F0B">
              <w:rPr>
                <w:rFonts w:cs="2 Mitra" w:hint="cs"/>
                <w:sz w:val="16"/>
                <w:szCs w:val="16"/>
                <w:rtl/>
              </w:rPr>
              <w:t xml:space="preserve"> و آموزش مشاوره آن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0436E2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>
              <w:rPr>
                <w:rFonts w:cs="2 Mitra" w:hint="cs"/>
                <w:sz w:val="16"/>
                <w:szCs w:val="16"/>
                <w:rtl/>
              </w:rPr>
              <w:t>518367</w:t>
            </w:r>
          </w:p>
        </w:tc>
        <w:tc>
          <w:tcPr>
            <w:tcW w:w="1118" w:type="dxa"/>
          </w:tcPr>
          <w:p w:rsidR="00B475FA" w:rsidRPr="00B475FA" w:rsidRDefault="000436E2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>
              <w:rPr>
                <w:rFonts w:cs="2 Mitra" w:hint="cs"/>
                <w:sz w:val="16"/>
                <w:szCs w:val="16"/>
                <w:rtl/>
              </w:rPr>
              <w:t>49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35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نوزادان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518369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34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48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كودك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تنظيم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خانواده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518365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45و46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حقوق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پزشک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قانون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ماما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518324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22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24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مقـررات و پزشكي قانوني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518319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22و23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54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بيماريهاي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زنان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518359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53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دانش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خانواده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وجمع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ت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9999939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32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غ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518304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31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44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ها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داخل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وجراح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511316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38تا43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آمار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ح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ات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413311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19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انقلاب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اسلام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شه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ها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9999929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تار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خ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تمدن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اسلام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9999933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کارآموز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518326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26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47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مد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ارتقاء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ک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ف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کودک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518305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12و45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43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فيزيوپاتولوژي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و بيماريهاي جراح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511342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40تا42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اندر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شه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اسلام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9999922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45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ارتباطات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آموزش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مشاوره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کودک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518328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12و18و21و27و34و36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65</w:t>
            </w: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درمانها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تکم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ل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جا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گز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ن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  <w:lang w:bidi="fa-IR"/>
              </w:rPr>
              <w:t>ماما</w:t>
            </w:r>
            <w:r w:rsidRPr="00B475FA">
              <w:rPr>
                <w:rFonts w:cs="2 Mitra" w:hint="cs"/>
                <w:sz w:val="16"/>
                <w:szCs w:val="16"/>
                <w:rtl/>
                <w:lang w:bidi="fa-IR"/>
              </w:rPr>
              <w:t>یی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518230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27تا33و53و54</w:t>
            </w: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34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نوزادان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و مراقبتها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مربوطه ماما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515327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25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50</w:t>
            </w:r>
          </w:p>
        </w:tc>
        <w:tc>
          <w:tcPr>
            <w:tcW w:w="2739" w:type="dxa"/>
          </w:tcPr>
          <w:p w:rsidR="00B475FA" w:rsidRPr="00B475FA" w:rsidRDefault="000A5F0B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>
              <w:rPr>
                <w:rFonts w:cs="2 Mitra" w:hint="cs"/>
                <w:sz w:val="16"/>
                <w:szCs w:val="16"/>
                <w:rtl/>
              </w:rPr>
              <w:t>تاریخ، اخلاق، قوانین و حقوق مامائی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0A5F0B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</w:t>
            </w:r>
            <w:r w:rsidR="000A5F0B">
              <w:rPr>
                <w:rFonts w:cs="2 Mitra" w:hint="cs"/>
                <w:sz w:val="16"/>
                <w:szCs w:val="16"/>
                <w:rtl/>
              </w:rPr>
              <w:t>322</w:t>
            </w:r>
          </w:p>
        </w:tc>
        <w:tc>
          <w:tcPr>
            <w:tcW w:w="1232" w:type="dxa"/>
          </w:tcPr>
          <w:p w:rsidR="00B475FA" w:rsidRPr="00B475FA" w:rsidRDefault="000A5F0B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>
              <w:rPr>
                <w:rFonts w:cs="2 Mitra" w:hint="cs"/>
                <w:sz w:val="16"/>
                <w:szCs w:val="16"/>
                <w:rtl/>
              </w:rPr>
              <w:t>27و</w:t>
            </w:r>
            <w:r w:rsidR="00C068A7">
              <w:rPr>
                <w:rFonts w:cs="2 Mitra" w:hint="cs"/>
                <w:sz w:val="16"/>
                <w:szCs w:val="16"/>
                <w:rtl/>
              </w:rPr>
              <w:t>29و30و36و53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فارس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عموم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942352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>
              <w:rPr>
                <w:rFonts w:cs="2 Mitra" w:hint="cs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FD6B67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616</w:t>
            </w:r>
            <w:r w:rsidR="00FD6B67">
              <w:rPr>
                <w:rFonts w:cs="2 Mitra" w:hint="cs"/>
                <w:sz w:val="16"/>
                <w:szCs w:val="16"/>
                <w:rtl/>
              </w:rPr>
              <w:t>63001</w:t>
            </w:r>
            <w:bookmarkStart w:id="0" w:name="_GoBack"/>
            <w:bookmarkEnd w:id="0"/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ران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9991111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اصول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مبان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مد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خطر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حوادث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بلا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</w:t>
            </w:r>
            <w:r w:rsidRPr="00B475FA" w:rsidDel="002623C2">
              <w:rPr>
                <w:rFonts w:cs="2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6182001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962000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  <w:lang w:bidi="fa-IR"/>
              </w:rPr>
            </w:pPr>
            <w:r w:rsidRPr="00B475FA">
              <w:rPr>
                <w:rFonts w:cs="2 Mitra"/>
                <w:sz w:val="16"/>
                <w:szCs w:val="16"/>
                <w:rtl/>
                <w:lang w:bidi="fa-IR"/>
              </w:rPr>
              <w:t>56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حس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هوش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514303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13و147و27و29و34</w:t>
            </w: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جمع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فرزندآور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5182387</w:t>
            </w: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962000" w:rsidTr="00B475FA">
        <w:tc>
          <w:tcPr>
            <w:tcW w:w="3085" w:type="dxa"/>
            <w:gridSpan w:val="2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جمع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3195" w:type="dxa"/>
            <w:gridSpan w:val="2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70" w:type="dxa"/>
            <w:gridSpan w:val="2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  <w:rtl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5327" w:type="dxa"/>
            <w:gridSpan w:val="5"/>
            <w:shd w:val="clear" w:color="auto" w:fill="FFFF00"/>
          </w:tcPr>
          <w:p w:rsidR="00B475FA" w:rsidRPr="00B475FA" w:rsidRDefault="00B475FA" w:rsidP="00B475FA">
            <w:pPr>
              <w:spacing w:line="216" w:lineRule="auto"/>
              <w:jc w:val="center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هفتم</w:t>
            </w:r>
          </w:p>
        </w:tc>
        <w:tc>
          <w:tcPr>
            <w:tcW w:w="5552" w:type="dxa"/>
            <w:gridSpan w:val="5"/>
            <w:shd w:val="clear" w:color="auto" w:fill="FFFF00"/>
          </w:tcPr>
          <w:p w:rsidR="00B475FA" w:rsidRPr="00B475FA" w:rsidRDefault="00B475FA" w:rsidP="00B475FA">
            <w:pPr>
              <w:spacing w:line="216" w:lineRule="auto"/>
              <w:jc w:val="center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ترم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هشتم</w:t>
            </w:r>
          </w:p>
        </w:tc>
        <w:tc>
          <w:tcPr>
            <w:tcW w:w="5429" w:type="dxa"/>
            <w:gridSpan w:val="5"/>
            <w:shd w:val="clear" w:color="auto" w:fill="FFFF00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b/>
                <w:bCs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615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98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118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5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رديف</w:t>
            </w:r>
          </w:p>
        </w:tc>
        <w:tc>
          <w:tcPr>
            <w:tcW w:w="2739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عنوان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42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تعداد</w:t>
            </w:r>
          </w:p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‌واحد</w:t>
            </w:r>
          </w:p>
        </w:tc>
        <w:tc>
          <w:tcPr>
            <w:tcW w:w="699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شماره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درس</w:t>
            </w:r>
          </w:p>
        </w:tc>
        <w:tc>
          <w:tcPr>
            <w:tcW w:w="1232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پيشنياز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وهمن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45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</w:p>
        </w:tc>
        <w:tc>
          <w:tcPr>
            <w:tcW w:w="2814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:rsidR="00B475FA" w:rsidRPr="00B475FA" w:rsidRDefault="00B475FA" w:rsidP="00B475FA">
            <w:pPr>
              <w:bidi/>
              <w:spacing w:line="216" w:lineRule="auto"/>
              <w:jc w:val="center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75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بارداري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غ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 (1)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5/1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518306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75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بارداري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غ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 (1)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5/1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518310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76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غ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>(2)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5/2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518308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76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زا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غ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طب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</w:t>
            </w:r>
            <w:r w:rsidRPr="00B475FA">
              <w:rPr>
                <w:rFonts w:cs="2 Mitra" w:hint="cs"/>
                <w:sz w:val="16"/>
                <w:szCs w:val="16"/>
                <w:rtl/>
              </w:rPr>
              <w:t>ی</w:t>
            </w:r>
            <w:r w:rsidRPr="00B475FA">
              <w:rPr>
                <w:rFonts w:cs="2 Mitra"/>
                <w:sz w:val="16"/>
                <w:szCs w:val="16"/>
                <w:rtl/>
              </w:rPr>
              <w:t>(2)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5/2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518312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79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بهداشت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كودك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بخش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518378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78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زنان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بخش</w:t>
            </w:r>
            <w:r w:rsidRPr="00B475FA">
              <w:rPr>
                <w:rFonts w:cs="2 Mitra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518377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  <w:rtl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78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زنان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بخش</w:t>
            </w: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518376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79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بهداشت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مادر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كودك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بخش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518379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83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4"/>
                <w:szCs w:val="14"/>
              </w:rPr>
            </w:pPr>
            <w:r w:rsidRPr="00B475FA">
              <w:rPr>
                <w:rFonts w:cs="2 Mitra" w:hint="eastAsia"/>
                <w:sz w:val="14"/>
                <w:szCs w:val="14"/>
                <w:rtl/>
              </w:rPr>
              <w:t>كارآموزي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درعرصه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راديولوژي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و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سونولوژ</w:t>
            </w:r>
            <w:r w:rsidRPr="00B475FA">
              <w:rPr>
                <w:rFonts w:cs="2 Mitra" w:hint="cs"/>
                <w:sz w:val="14"/>
                <w:szCs w:val="14"/>
                <w:rtl/>
              </w:rPr>
              <w:t>ی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و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الكترولوژي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در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مامائي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و</w:t>
            </w:r>
            <w:r w:rsidRPr="00B475FA">
              <w:rPr>
                <w:rFonts w:cs="2 Mitra"/>
                <w:sz w:val="14"/>
                <w:szCs w:val="14"/>
                <w:rtl/>
              </w:rPr>
              <w:t xml:space="preserve"> </w:t>
            </w:r>
            <w:r w:rsidRPr="00B475FA">
              <w:rPr>
                <w:rFonts w:cs="2 Mitra" w:hint="eastAsia"/>
                <w:sz w:val="14"/>
                <w:szCs w:val="14"/>
                <w:rtl/>
              </w:rPr>
              <w:t>زنان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518355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80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در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عرصه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نوزادان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نيازمند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به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مراقبتهاي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sz w:val="16"/>
                <w:szCs w:val="16"/>
                <w:rtl/>
              </w:rPr>
              <w:t>ويژه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515325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B475FA">
        <w:tc>
          <w:tcPr>
            <w:tcW w:w="470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82</w:t>
            </w:r>
          </w:p>
        </w:tc>
        <w:tc>
          <w:tcPr>
            <w:tcW w:w="2615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در عرصه مديريت و كاربرد آن در مامائي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585309</w:t>
            </w: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81</w:t>
            </w:r>
          </w:p>
        </w:tc>
        <w:tc>
          <w:tcPr>
            <w:tcW w:w="273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 w:hint="eastAsia"/>
                <w:sz w:val="16"/>
                <w:szCs w:val="16"/>
                <w:rtl/>
              </w:rPr>
              <w:t>كارآموزي</w:t>
            </w:r>
            <w:r w:rsidRPr="00B475FA">
              <w:rPr>
                <w:rFonts w:cs="2 Mitra"/>
                <w:sz w:val="16"/>
                <w:szCs w:val="16"/>
                <w:rtl/>
              </w:rPr>
              <w:t xml:space="preserve"> در عرصه بيماريهاي داخلي و جراحي در مامائي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  <w:rtl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  <w:r w:rsidRPr="00B475FA">
              <w:rPr>
                <w:rFonts w:cs="2 Mitra"/>
                <w:sz w:val="16"/>
                <w:szCs w:val="16"/>
                <w:rtl/>
              </w:rPr>
              <w:t>511317</w:t>
            </w: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sz w:val="16"/>
                <w:szCs w:val="16"/>
              </w:rPr>
            </w:pPr>
          </w:p>
        </w:tc>
      </w:tr>
      <w:tr w:rsidR="00B475FA" w:rsidRPr="00B475FA" w:rsidTr="00661529">
        <w:tc>
          <w:tcPr>
            <w:tcW w:w="3085" w:type="dxa"/>
            <w:gridSpan w:val="2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جمع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  <w:r w:rsidRPr="00B475FA">
              <w:rPr>
                <w:rFonts w:cs="2 Mitra" w:hint="eastAsia"/>
                <w:b/>
                <w:bCs/>
                <w:sz w:val="16"/>
                <w:szCs w:val="16"/>
                <w:rtl/>
              </w:rPr>
              <w:t>واحد</w:t>
            </w:r>
            <w:r w:rsidRPr="00B475FA">
              <w:rPr>
                <w:rFonts w:cs="2 Mitra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69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3195" w:type="dxa"/>
            <w:gridSpan w:val="2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  <w:r w:rsidRPr="00B475FA">
              <w:rPr>
                <w:rFonts w:cs="2 Mitr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281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</w:tcPr>
          <w:p w:rsidR="00B475FA" w:rsidRPr="00B475FA" w:rsidRDefault="00B475FA" w:rsidP="00B475FA">
            <w:pPr>
              <w:bidi/>
              <w:spacing w:line="216" w:lineRule="auto"/>
              <w:jc w:val="left"/>
              <w:rPr>
                <w:rFonts w:cs="2 Mitra"/>
                <w:b/>
                <w:bCs/>
                <w:sz w:val="16"/>
                <w:szCs w:val="16"/>
              </w:rPr>
            </w:pPr>
          </w:p>
        </w:tc>
      </w:tr>
    </w:tbl>
    <w:p w:rsidR="00A15139" w:rsidRDefault="00A15139" w:rsidP="00C512A2">
      <w:pPr>
        <w:bidi/>
      </w:pPr>
    </w:p>
    <w:sectPr w:rsidR="00A15139" w:rsidSect="00C512A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Zar">
    <w:altName w:val="B Zar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C2"/>
    <w:rsid w:val="000436E2"/>
    <w:rsid w:val="000A5F0B"/>
    <w:rsid w:val="00424FC2"/>
    <w:rsid w:val="00661529"/>
    <w:rsid w:val="00942352"/>
    <w:rsid w:val="00962000"/>
    <w:rsid w:val="00A15139"/>
    <w:rsid w:val="00B475FA"/>
    <w:rsid w:val="00C068A7"/>
    <w:rsid w:val="00C512A2"/>
    <w:rsid w:val="00D36E56"/>
    <w:rsid w:val="00EF6757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DD59"/>
  <w15:chartTrackingRefBased/>
  <w15:docId w15:val="{ED9FC0E7-0D77-47A7-8406-095BA826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4FC2"/>
    <w:pPr>
      <w:keepNext/>
      <w:bidi/>
      <w:outlineLvl w:val="0"/>
    </w:pPr>
    <w:rPr>
      <w:rFonts w:cs="Nazanin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424FC2"/>
    <w:pPr>
      <w:keepNext/>
      <w:bidi/>
      <w:jc w:val="center"/>
      <w:outlineLvl w:val="2"/>
    </w:pPr>
    <w:rPr>
      <w:rFonts w:cs="Nazanin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qFormat/>
    <w:rsid w:val="00424FC2"/>
    <w:pPr>
      <w:keepNext/>
      <w:bidi/>
      <w:jc w:val="center"/>
      <w:outlineLvl w:val="3"/>
    </w:pPr>
    <w:rPr>
      <w:rFonts w:cs="Zar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FC2"/>
    <w:rPr>
      <w:rFonts w:ascii="Times New Roman" w:eastAsia="Times New Roman" w:hAnsi="Times New Roman" w:cs="Nazanin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424FC2"/>
    <w:rPr>
      <w:rFonts w:ascii="Times New Roman" w:eastAsia="Times New Roman" w:hAnsi="Times New Roman" w:cs="Nazanin"/>
      <w:b/>
      <w:bCs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424FC2"/>
    <w:rPr>
      <w:rFonts w:ascii="Times New Roman" w:eastAsia="Times New Roman" w:hAnsi="Times New Roman" w:cs="Zar"/>
      <w:b/>
      <w:bCs/>
    </w:rPr>
  </w:style>
  <w:style w:type="paragraph" w:styleId="BodyText">
    <w:name w:val="Body Text"/>
    <w:basedOn w:val="Normal"/>
    <w:link w:val="BodyTextChar"/>
    <w:rsid w:val="00424FC2"/>
    <w:pPr>
      <w:bidi/>
      <w:jc w:val="center"/>
    </w:pPr>
    <w:rPr>
      <w:rFonts w:cs="Nazani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424FC2"/>
    <w:rPr>
      <w:rFonts w:ascii="Times New Roman" w:eastAsia="Times New Roman" w:hAnsi="Times New Roman" w:cs="Nazani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424FC2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424F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24F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F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F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C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4FC2"/>
    <w:pPr>
      <w:bidi/>
      <w:jc w:val="center"/>
    </w:pPr>
    <w:rPr>
      <w:rFonts w:cs="B Nazanin"/>
      <w:b/>
      <w:bCs/>
    </w:rPr>
  </w:style>
  <w:style w:type="character" w:customStyle="1" w:styleId="TitleChar">
    <w:name w:val="Title Char"/>
    <w:basedOn w:val="DefaultParagraphFont"/>
    <w:link w:val="Title"/>
    <w:rsid w:val="00424FC2"/>
    <w:rPr>
      <w:rFonts w:ascii="Times New Roman" w:eastAsia="Times New Roman" w:hAnsi="Times New Roman" w:cs="B Nazani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4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F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F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F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1515-D3EB-4A1E-B66C-C24C4700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</dc:creator>
  <cp:keywords/>
  <dc:description/>
  <cp:lastModifiedBy>amiri</cp:lastModifiedBy>
  <cp:revision>9</cp:revision>
  <dcterms:created xsi:type="dcterms:W3CDTF">2025-04-29T07:21:00Z</dcterms:created>
  <dcterms:modified xsi:type="dcterms:W3CDTF">2025-04-29T08:27:00Z</dcterms:modified>
</cp:coreProperties>
</file>