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C820" w14:textId="77777777" w:rsidR="00FF11D2" w:rsidRPr="00FF11D2" w:rsidRDefault="00FF11D2" w:rsidP="00A42B9D">
      <w:pPr>
        <w:bidi/>
        <w:jc w:val="center"/>
        <w:rPr>
          <w:rFonts w:cs="B Titr"/>
        </w:rPr>
      </w:pPr>
      <w:r w:rsidRPr="00FF11D2">
        <w:rPr>
          <w:rFonts w:cs="B Titr" w:hint="cs"/>
          <w:b/>
          <w:bCs/>
          <w:rtl/>
          <w:lang w:bidi="fa-IR"/>
        </w:rPr>
        <w:t xml:space="preserve">اهم فعالیت های انجام شده دفتر توسعه آموزش دانشکده پرستاری و مامایی </w:t>
      </w:r>
      <w:r w:rsidR="00E8763E">
        <w:rPr>
          <w:rFonts w:cs="B Titr" w:hint="cs"/>
          <w:b/>
          <w:bCs/>
          <w:rtl/>
          <w:lang w:bidi="fa-IR"/>
        </w:rPr>
        <w:t xml:space="preserve">از </w:t>
      </w:r>
      <w:r w:rsidR="00DD5AD7">
        <w:rPr>
          <w:rFonts w:cs="B Titr" w:hint="cs"/>
          <w:b/>
          <w:bCs/>
          <w:rtl/>
          <w:lang w:bidi="fa-IR"/>
        </w:rPr>
        <w:t>1</w:t>
      </w:r>
      <w:r w:rsidR="00E8763E">
        <w:rPr>
          <w:rFonts w:cs="B Titr" w:hint="cs"/>
          <w:b/>
          <w:bCs/>
          <w:rtl/>
          <w:lang w:bidi="fa-IR"/>
        </w:rPr>
        <w:t xml:space="preserve"> </w:t>
      </w:r>
      <w:r w:rsidR="00AA38E1">
        <w:rPr>
          <w:rFonts w:cs="B Titr" w:hint="cs"/>
          <w:b/>
          <w:bCs/>
          <w:rtl/>
          <w:lang w:bidi="fa-IR"/>
        </w:rPr>
        <w:t xml:space="preserve">دی </w:t>
      </w:r>
      <w:r w:rsidR="00DD5AD7">
        <w:rPr>
          <w:rFonts w:cs="B Titr" w:hint="cs"/>
          <w:b/>
          <w:bCs/>
          <w:rtl/>
          <w:lang w:bidi="fa-IR"/>
        </w:rPr>
        <w:t>1399</w:t>
      </w:r>
      <w:r w:rsidR="00E8763E">
        <w:rPr>
          <w:rFonts w:cs="B Titr" w:hint="cs"/>
          <w:b/>
          <w:bCs/>
          <w:rtl/>
          <w:lang w:bidi="fa-IR"/>
        </w:rPr>
        <w:t xml:space="preserve"> تا </w:t>
      </w:r>
      <w:r w:rsidR="00A42B9D">
        <w:rPr>
          <w:rFonts w:cs="B Titr" w:hint="cs"/>
          <w:b/>
          <w:bCs/>
          <w:rtl/>
          <w:lang w:bidi="fa-IR"/>
        </w:rPr>
        <w:t xml:space="preserve">27 اسفند </w:t>
      </w:r>
      <w:r w:rsidR="00DD5AD7">
        <w:rPr>
          <w:rFonts w:cs="B Titr" w:hint="cs"/>
          <w:b/>
          <w:bCs/>
          <w:rtl/>
          <w:lang w:bidi="fa-IR"/>
        </w:rPr>
        <w:t>1399</w:t>
      </w:r>
      <w:r w:rsidRPr="00FF11D2">
        <w:rPr>
          <w:rFonts w:cs="B Titr" w:hint="cs"/>
          <w:b/>
          <w:bCs/>
          <w:rtl/>
          <w:lang w:bidi="fa-IR"/>
        </w:rPr>
        <w:t>:</w:t>
      </w:r>
    </w:p>
    <w:p w14:paraId="45C5266D" w14:textId="77777777" w:rsidR="00E8763E" w:rsidRPr="008919E9" w:rsidRDefault="00A20DB5" w:rsidP="00AA38E1">
      <w:pPr>
        <w:numPr>
          <w:ilvl w:val="0"/>
          <w:numId w:val="4"/>
        </w:numPr>
        <w:bidi/>
        <w:spacing w:line="240" w:lineRule="auto"/>
        <w:rPr>
          <w:rFonts w:cs="B Nazanin"/>
          <w:b/>
          <w:bCs/>
          <w:lang w:bidi="fa-IR"/>
        </w:rPr>
      </w:pPr>
      <w:r w:rsidRPr="00E8763E">
        <w:rPr>
          <w:rFonts w:cs="B Titr"/>
          <w:b/>
          <w:bCs/>
        </w:rPr>
        <w:t> </w:t>
      </w:r>
      <w:r w:rsidR="00E8763E" w:rsidRPr="008919E9">
        <w:rPr>
          <w:rFonts w:cs="B Nazanin" w:hint="cs"/>
          <w:b/>
          <w:bCs/>
          <w:rtl/>
          <w:lang w:bidi="fa-IR"/>
        </w:rPr>
        <w:t>تهیه</w:t>
      </w:r>
      <w:r w:rsidRPr="008919E9">
        <w:rPr>
          <w:rFonts w:cs="B Nazanin"/>
          <w:b/>
          <w:bCs/>
          <w:rtl/>
          <w:lang w:bidi="fa-IR"/>
        </w:rPr>
        <w:t xml:space="preserve"> </w:t>
      </w:r>
      <w:r w:rsidR="00E8763E" w:rsidRPr="008919E9">
        <w:rPr>
          <w:rFonts w:cs="B Nazanin"/>
          <w:b/>
          <w:bCs/>
          <w:rtl/>
          <w:lang w:bidi="fa-IR"/>
        </w:rPr>
        <w:t>گزارش  عملکرد  دفتر توسعه آموزش</w:t>
      </w:r>
      <w:r w:rsidR="00E8763E" w:rsidRPr="008919E9">
        <w:rPr>
          <w:rFonts w:cs="B Nazanin"/>
          <w:b/>
          <w:bCs/>
          <w:lang w:bidi="fa-IR"/>
        </w:rPr>
        <w:t xml:space="preserve">  (EDO)</w:t>
      </w:r>
      <w:r w:rsidR="00E8763E" w:rsidRPr="008919E9">
        <w:rPr>
          <w:rFonts w:cs="B Nazanin"/>
          <w:b/>
          <w:bCs/>
          <w:rtl/>
          <w:lang w:bidi="fa-IR"/>
        </w:rPr>
        <w:t>دانشکده پرستار</w:t>
      </w:r>
      <w:r w:rsidR="00E8763E" w:rsidRPr="008919E9">
        <w:rPr>
          <w:rFonts w:cs="B Nazanin" w:hint="cs"/>
          <w:b/>
          <w:bCs/>
          <w:rtl/>
          <w:lang w:bidi="fa-IR"/>
        </w:rPr>
        <w:t>ی</w:t>
      </w:r>
      <w:r w:rsidR="00E8763E" w:rsidRPr="008919E9">
        <w:rPr>
          <w:rFonts w:cs="B Nazanin"/>
          <w:b/>
          <w:bCs/>
          <w:rtl/>
          <w:lang w:bidi="fa-IR"/>
        </w:rPr>
        <w:t xml:space="preserve"> و ماما</w:t>
      </w:r>
      <w:r w:rsidR="00E8763E" w:rsidRPr="008919E9">
        <w:rPr>
          <w:rFonts w:cs="B Nazanin" w:hint="cs"/>
          <w:b/>
          <w:bCs/>
          <w:rtl/>
          <w:lang w:bidi="fa-IR"/>
        </w:rPr>
        <w:t xml:space="preserve">یی </w:t>
      </w:r>
      <w:r w:rsidR="00370E61">
        <w:rPr>
          <w:rFonts w:cs="B Nazanin" w:hint="cs"/>
          <w:b/>
          <w:bCs/>
          <w:rtl/>
          <w:lang w:bidi="fa-IR"/>
        </w:rPr>
        <w:t xml:space="preserve">سه ماهه </w:t>
      </w:r>
      <w:r w:rsidR="00AA38E1">
        <w:rPr>
          <w:rFonts w:cs="B Nazanin" w:hint="cs"/>
          <w:b/>
          <w:bCs/>
          <w:rtl/>
          <w:lang w:bidi="fa-IR"/>
        </w:rPr>
        <w:t>سوم</w:t>
      </w:r>
      <w:r w:rsidR="00370E61">
        <w:rPr>
          <w:rFonts w:cs="B Nazanin" w:hint="cs"/>
          <w:b/>
          <w:bCs/>
          <w:rtl/>
          <w:lang w:bidi="fa-IR"/>
        </w:rPr>
        <w:t xml:space="preserve"> سال</w:t>
      </w:r>
      <w:r w:rsidR="00E8763E" w:rsidRPr="008919E9">
        <w:rPr>
          <w:rFonts w:cs="B Nazanin"/>
          <w:b/>
          <w:bCs/>
          <w:rtl/>
          <w:lang w:bidi="fa-IR"/>
        </w:rPr>
        <w:t xml:space="preserve"> </w:t>
      </w:r>
      <w:r w:rsidR="001C2EA3">
        <w:rPr>
          <w:rFonts w:cs="B Nazanin"/>
          <w:b/>
          <w:bCs/>
          <w:lang w:bidi="fa-IR"/>
        </w:rPr>
        <w:t>1399</w:t>
      </w:r>
    </w:p>
    <w:p w14:paraId="37600348" w14:textId="77777777" w:rsidR="004857DB" w:rsidRDefault="00046941" w:rsidP="00830965">
      <w:pPr>
        <w:numPr>
          <w:ilvl w:val="0"/>
          <w:numId w:val="4"/>
        </w:numPr>
        <w:bidi/>
        <w:spacing w:line="240" w:lineRule="auto"/>
        <w:rPr>
          <w:rFonts w:cs="B Nazanin"/>
          <w:b/>
          <w:bCs/>
          <w:lang w:bidi="fa-IR"/>
        </w:rPr>
      </w:pPr>
      <w:r w:rsidRPr="008919E9">
        <w:rPr>
          <w:rFonts w:cs="B Nazanin" w:hint="cs"/>
          <w:b/>
          <w:bCs/>
          <w:rtl/>
          <w:lang w:bidi="fa-IR"/>
        </w:rPr>
        <w:t xml:space="preserve">نیازسنجی از اساتید برای برنامه ریزی کارگاههای توانمند سازی اساتید </w:t>
      </w:r>
    </w:p>
    <w:p w14:paraId="796AB945" w14:textId="77777777" w:rsidR="00DE7BAB" w:rsidRPr="008B2E40" w:rsidRDefault="00DE7BAB" w:rsidP="008B2E40">
      <w:pPr>
        <w:numPr>
          <w:ilvl w:val="0"/>
          <w:numId w:val="4"/>
        </w:numPr>
        <w:bidi/>
        <w:spacing w:line="240" w:lineRule="auto"/>
        <w:rPr>
          <w:rFonts w:cs="B Nazanin"/>
          <w:b/>
          <w:bCs/>
          <w:color w:val="FF0000"/>
        </w:rPr>
      </w:pPr>
      <w:r w:rsidRPr="008B2E40">
        <w:rPr>
          <w:rFonts w:cs="B Nazanin" w:hint="cs"/>
          <w:b/>
          <w:bCs/>
          <w:color w:val="FF0000"/>
          <w:rtl/>
        </w:rPr>
        <w:t xml:space="preserve">برگزاری جلسه </w:t>
      </w:r>
      <w:r w:rsidR="008B2E40" w:rsidRPr="008B2E40">
        <w:rPr>
          <w:rFonts w:cs="B Nazanin" w:hint="cs"/>
          <w:b/>
          <w:bCs/>
          <w:color w:val="FF0000"/>
          <w:rtl/>
        </w:rPr>
        <w:t xml:space="preserve">مدیریت برنامه ریزی درسی </w:t>
      </w:r>
      <w:r w:rsidRPr="008B2E40">
        <w:rPr>
          <w:rFonts w:cs="B Nazanin" w:hint="cs"/>
          <w:b/>
          <w:bCs/>
          <w:color w:val="FF0000"/>
          <w:rtl/>
        </w:rPr>
        <w:t>در تاریخ 6/11/99</w:t>
      </w:r>
      <w:r w:rsidR="008B2E40" w:rsidRPr="008B2E40">
        <w:rPr>
          <w:rFonts w:cs="B Nazanin" w:hint="cs"/>
          <w:b/>
          <w:bCs/>
          <w:color w:val="FF0000"/>
          <w:rtl/>
        </w:rPr>
        <w:t xml:space="preserve">  </w:t>
      </w:r>
      <w:r w:rsidR="008B2E40">
        <w:rPr>
          <w:rFonts w:cs="B Nazanin" w:hint="cs"/>
          <w:b/>
          <w:bCs/>
          <w:color w:val="FF0000"/>
          <w:rtl/>
          <w:lang w:bidi="fa-IR"/>
        </w:rPr>
        <w:t>به صورت حضوری و مجازی</w:t>
      </w:r>
      <w:r w:rsidR="008B2E40" w:rsidRPr="008B2E40">
        <w:rPr>
          <w:rFonts w:cs="B Nazanin" w:hint="cs"/>
          <w:b/>
          <w:bCs/>
          <w:color w:val="FF0000"/>
          <w:rtl/>
        </w:rPr>
        <w:t xml:space="preserve"> با حضور معاون آموزشی دانشکده ،مدیر</w:t>
      </w:r>
      <w:r w:rsidR="00161A0F">
        <w:rPr>
          <w:rFonts w:cs="B Nazanin" w:hint="cs"/>
          <w:b/>
          <w:bCs/>
          <w:color w:val="FF0000"/>
          <w:rtl/>
        </w:rPr>
        <w:t>ان</w:t>
      </w:r>
      <w:r w:rsidR="008B2E40" w:rsidRPr="008B2E40">
        <w:rPr>
          <w:rFonts w:cs="B Nazanin" w:hint="cs"/>
          <w:b/>
          <w:bCs/>
          <w:color w:val="FF0000"/>
          <w:rtl/>
        </w:rPr>
        <w:t xml:space="preserve"> گروههای آموزشی </w:t>
      </w:r>
      <w:r w:rsidR="008B2E40">
        <w:rPr>
          <w:rFonts w:cs="B Nazanin" w:hint="cs"/>
          <w:b/>
          <w:bCs/>
          <w:color w:val="FF0000"/>
          <w:rtl/>
          <w:lang w:bidi="fa-IR"/>
        </w:rPr>
        <w:t>، مدیر</w:t>
      </w:r>
      <w:r w:rsidR="00161A0F">
        <w:rPr>
          <w:rFonts w:cs="B Nazanin" w:hint="cs"/>
          <w:b/>
          <w:bCs/>
          <w:color w:val="FF0000"/>
          <w:rtl/>
          <w:lang w:bidi="fa-IR"/>
        </w:rPr>
        <w:t>محترم</w:t>
      </w:r>
      <w:r w:rsidR="008B2E40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8B2E40">
        <w:rPr>
          <w:rFonts w:cs="B Nazanin"/>
          <w:b/>
          <w:bCs/>
          <w:color w:val="FF0000"/>
          <w:lang w:bidi="fa-IR"/>
        </w:rPr>
        <w:t>EDO</w:t>
      </w:r>
      <w:r w:rsidR="008B2E40">
        <w:rPr>
          <w:rFonts w:cs="B Nazanin" w:hint="cs"/>
          <w:b/>
          <w:bCs/>
          <w:color w:val="FF0000"/>
          <w:rtl/>
          <w:lang w:bidi="fa-IR"/>
        </w:rPr>
        <w:t xml:space="preserve"> و اعضای کمیته برنامه ریزی درسی </w:t>
      </w:r>
      <w:r w:rsidR="00161A0F">
        <w:rPr>
          <w:rFonts w:cs="B Nazanin" w:hint="cs"/>
          <w:b/>
          <w:bCs/>
          <w:color w:val="FF0000"/>
          <w:rtl/>
          <w:lang w:bidi="fa-IR"/>
        </w:rPr>
        <w:t>.</w:t>
      </w:r>
    </w:p>
    <w:p w14:paraId="0E527D49" w14:textId="77777777" w:rsidR="00161A0F" w:rsidRPr="00161A0F" w:rsidRDefault="00161A0F" w:rsidP="00161A0F">
      <w:pPr>
        <w:numPr>
          <w:ilvl w:val="0"/>
          <w:numId w:val="4"/>
        </w:numPr>
        <w:bidi/>
        <w:spacing w:line="240" w:lineRule="auto"/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 xml:space="preserve">برگزاری جلسه لاگ بوک الکترونیک دانشجویان تحصیلات تکمیلی در تاریخ 04/12/99به صورت حضوری با حضور </w:t>
      </w:r>
      <w:r w:rsidRPr="008B2E40">
        <w:rPr>
          <w:rFonts w:cs="B Nazanin" w:hint="cs"/>
          <w:b/>
          <w:bCs/>
          <w:color w:val="FF0000"/>
          <w:rtl/>
        </w:rPr>
        <w:t xml:space="preserve">معاون </w:t>
      </w:r>
      <w:r>
        <w:rPr>
          <w:rFonts w:cs="B Nazanin" w:hint="cs"/>
          <w:b/>
          <w:bCs/>
          <w:color w:val="FF0000"/>
          <w:rtl/>
        </w:rPr>
        <w:t xml:space="preserve">محترم </w:t>
      </w:r>
      <w:r w:rsidRPr="008B2E40">
        <w:rPr>
          <w:rFonts w:cs="B Nazanin" w:hint="cs"/>
          <w:b/>
          <w:bCs/>
          <w:color w:val="FF0000"/>
          <w:rtl/>
        </w:rPr>
        <w:t>آموزشی دانشکده</w:t>
      </w:r>
      <w:r>
        <w:rPr>
          <w:rFonts w:cs="B Nazanin" w:hint="cs"/>
          <w:b/>
          <w:bCs/>
          <w:color w:val="FF0000"/>
          <w:rtl/>
        </w:rPr>
        <w:t>،</w:t>
      </w:r>
      <w:r w:rsidRPr="008B2E40">
        <w:rPr>
          <w:rFonts w:cs="B Nazanin" w:hint="cs"/>
          <w:b/>
          <w:bCs/>
          <w:color w:val="FF0000"/>
          <w:rtl/>
        </w:rPr>
        <w:t xml:space="preserve"> مدیر</w:t>
      </w:r>
      <w:r>
        <w:rPr>
          <w:rFonts w:cs="B Nazanin" w:hint="cs"/>
          <w:b/>
          <w:bCs/>
          <w:color w:val="FF0000"/>
          <w:rtl/>
        </w:rPr>
        <w:t>ان</w:t>
      </w:r>
      <w:r w:rsidRPr="008B2E40">
        <w:rPr>
          <w:rFonts w:cs="B Nazanin" w:hint="cs"/>
          <w:b/>
          <w:bCs/>
          <w:color w:val="FF0000"/>
          <w:rtl/>
        </w:rPr>
        <w:t xml:space="preserve"> گروههای آموزشی </w:t>
      </w:r>
      <w:r>
        <w:rPr>
          <w:rFonts w:cs="B Nazanin" w:hint="cs"/>
          <w:b/>
          <w:bCs/>
          <w:color w:val="FF0000"/>
          <w:rtl/>
          <w:lang w:bidi="fa-IR"/>
        </w:rPr>
        <w:t xml:space="preserve">، مدیرمحترم </w:t>
      </w:r>
      <w:r>
        <w:rPr>
          <w:rFonts w:cs="B Nazanin"/>
          <w:b/>
          <w:bCs/>
          <w:color w:val="FF0000"/>
          <w:lang w:bidi="fa-IR"/>
        </w:rPr>
        <w:t>EDO</w:t>
      </w:r>
      <w:r>
        <w:rPr>
          <w:rFonts w:cs="B Nazanin" w:hint="cs"/>
          <w:b/>
          <w:bCs/>
          <w:color w:val="FF0000"/>
          <w:rtl/>
        </w:rPr>
        <w:t xml:space="preserve"> ، مدیر محترم تحصیلات تکمیلی و اعضای کمیته آموزش بالینی دانشکده .</w:t>
      </w:r>
    </w:p>
    <w:p w14:paraId="0D9D1EAF" w14:textId="77777777" w:rsidR="00161A0F" w:rsidRPr="00161A0F" w:rsidRDefault="00161A0F" w:rsidP="00C4246D">
      <w:pPr>
        <w:numPr>
          <w:ilvl w:val="0"/>
          <w:numId w:val="4"/>
        </w:numPr>
        <w:bidi/>
        <w:spacing w:line="240" w:lineRule="auto"/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 xml:space="preserve">جلسه کمیته علمی اجرایی آزمونها </w:t>
      </w:r>
      <w:r w:rsidR="00C4246D">
        <w:rPr>
          <w:rFonts w:cs="B Nazanin" w:hint="cs"/>
          <w:b/>
          <w:bCs/>
          <w:color w:val="FF0000"/>
          <w:rtl/>
        </w:rPr>
        <w:t xml:space="preserve">در تاریخ 09/12/99 باحضور </w:t>
      </w:r>
      <w:r w:rsidR="00C4246D" w:rsidRPr="008B2E40">
        <w:rPr>
          <w:rFonts w:cs="B Nazanin" w:hint="cs"/>
          <w:b/>
          <w:bCs/>
          <w:color w:val="FF0000"/>
          <w:rtl/>
        </w:rPr>
        <w:t xml:space="preserve">معاون </w:t>
      </w:r>
      <w:r w:rsidR="00C4246D">
        <w:rPr>
          <w:rFonts w:cs="B Nazanin" w:hint="cs"/>
          <w:b/>
          <w:bCs/>
          <w:color w:val="FF0000"/>
          <w:rtl/>
        </w:rPr>
        <w:t xml:space="preserve">محترم </w:t>
      </w:r>
      <w:r w:rsidR="00C4246D" w:rsidRPr="008B2E40">
        <w:rPr>
          <w:rFonts w:cs="B Nazanin" w:hint="cs"/>
          <w:b/>
          <w:bCs/>
          <w:color w:val="FF0000"/>
          <w:rtl/>
        </w:rPr>
        <w:t>آموزشی دانشکده</w:t>
      </w:r>
      <w:r w:rsidR="00C4246D">
        <w:rPr>
          <w:rFonts w:cs="B Nazanin" w:hint="cs"/>
          <w:b/>
          <w:bCs/>
          <w:color w:val="FF0000"/>
          <w:rtl/>
        </w:rPr>
        <w:t>،</w:t>
      </w:r>
      <w:r w:rsidR="00C4246D" w:rsidRPr="00C4246D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C4246D">
        <w:rPr>
          <w:rFonts w:cs="B Nazanin" w:hint="cs"/>
          <w:b/>
          <w:bCs/>
          <w:color w:val="FF0000"/>
          <w:rtl/>
          <w:lang w:bidi="fa-IR"/>
        </w:rPr>
        <w:t xml:space="preserve">مدیرمحترم </w:t>
      </w:r>
      <w:r w:rsidR="00C4246D">
        <w:rPr>
          <w:rFonts w:cs="B Nazanin"/>
          <w:b/>
          <w:bCs/>
          <w:color w:val="FF0000"/>
          <w:lang w:bidi="fa-IR"/>
        </w:rPr>
        <w:t>EDO</w:t>
      </w:r>
      <w:r w:rsidR="00C4246D">
        <w:rPr>
          <w:rFonts w:cs="B Nazanin" w:hint="cs"/>
          <w:b/>
          <w:bCs/>
          <w:color w:val="FF0000"/>
          <w:rtl/>
        </w:rPr>
        <w:t xml:space="preserve"> و مسئول و اعضای کمیته ارزشیابی </w:t>
      </w:r>
      <w:r w:rsidR="00C4246D">
        <w:rPr>
          <w:rFonts w:cs="B Nazanin"/>
          <w:b/>
          <w:bCs/>
          <w:color w:val="FF0000"/>
        </w:rPr>
        <w:t>EDO</w:t>
      </w:r>
      <w:r w:rsidR="00C4246D">
        <w:rPr>
          <w:rFonts w:cs="B Nazanin" w:hint="cs"/>
          <w:b/>
          <w:bCs/>
          <w:color w:val="FF0000"/>
          <w:rtl/>
        </w:rPr>
        <w:t xml:space="preserve"> </w:t>
      </w:r>
      <w:r w:rsidR="00C4246D">
        <w:rPr>
          <w:rFonts w:cs="B Nazanin" w:hint="cs"/>
          <w:b/>
          <w:bCs/>
          <w:color w:val="FF0000"/>
          <w:rtl/>
          <w:lang w:bidi="fa-IR"/>
        </w:rPr>
        <w:t>در محل تالار اندیشه جهت تصمیم گیری در زمینه شرح وظایف کمیته علمی و اجرایی آزمون ها و نظر سنجی در مورد نحوه برگزاری آزمونهای الکترونیک همزمان و تصمیم گیری در مورد شیوه برخورد با متخلفین آزمونهای الکترونیک برگزار شد.</w:t>
      </w:r>
    </w:p>
    <w:p w14:paraId="5FAEC5C9" w14:textId="77777777" w:rsidR="00401CD6" w:rsidRDefault="00401CD6" w:rsidP="00401CD6">
      <w:pPr>
        <w:pStyle w:val="ListParagraph"/>
        <w:numPr>
          <w:ilvl w:val="0"/>
          <w:numId w:val="4"/>
        </w:numPr>
        <w:bidi/>
        <w:rPr>
          <w:rFonts w:cs="B Nazanin"/>
          <w:b/>
          <w:bCs/>
          <w:color w:val="FF0000"/>
          <w:lang w:bidi="fa-IR"/>
        </w:rPr>
      </w:pPr>
      <w:r>
        <w:rPr>
          <w:rFonts w:cs="B Nazanin" w:hint="cs"/>
          <w:b/>
          <w:bCs/>
          <w:color w:val="FF0000"/>
          <w:rtl/>
          <w:lang w:bidi="fa-IR"/>
        </w:rPr>
        <w:t xml:space="preserve">برگزاری جلسه کمیته‏های تخصصی </w:t>
      </w:r>
      <w:r>
        <w:rPr>
          <w:rFonts w:cs="B Nazanin"/>
          <w:b/>
          <w:bCs/>
          <w:color w:val="FF0000"/>
          <w:lang w:bidi="fa-IR"/>
        </w:rPr>
        <w:t>EDO</w:t>
      </w:r>
      <w:r>
        <w:rPr>
          <w:rFonts w:cs="B Nazanin" w:hint="cs"/>
          <w:b/>
          <w:bCs/>
          <w:color w:val="FF0000"/>
          <w:rtl/>
          <w:lang w:bidi="fa-IR"/>
        </w:rPr>
        <w:t xml:space="preserve"> در تاریخ 26/12/99 بصورت مجازی با حضور معاونت محترم آموزشی، مدیران گروه‏های آموزشی، مدیرمحترم </w:t>
      </w:r>
      <w:r>
        <w:rPr>
          <w:rFonts w:cs="B Nazanin"/>
          <w:b/>
          <w:bCs/>
          <w:color w:val="FF0000"/>
          <w:lang w:bidi="fa-IR"/>
        </w:rPr>
        <w:t>EDO</w:t>
      </w:r>
      <w:r>
        <w:rPr>
          <w:rFonts w:cs="B Nazanin" w:hint="cs"/>
          <w:b/>
          <w:bCs/>
          <w:color w:val="FF0000"/>
          <w:rtl/>
          <w:lang w:bidi="fa-IR"/>
        </w:rPr>
        <w:t xml:space="preserve"> و اعضای کمیته‏های برنامه‏ریزی درسی، ارزشیابی و آموزش بالینی </w:t>
      </w:r>
    </w:p>
    <w:p w14:paraId="4EE6A249" w14:textId="77777777" w:rsidR="00E41173" w:rsidRDefault="00E41173" w:rsidP="00E41173">
      <w:pPr>
        <w:bidi/>
        <w:rPr>
          <w:rFonts w:cs="B Nazanin"/>
          <w:b/>
          <w:bCs/>
          <w:rtl/>
          <w:lang w:bidi="fa-IR"/>
        </w:rPr>
      </w:pPr>
    </w:p>
    <w:p w14:paraId="00ECA470" w14:textId="77777777" w:rsidR="00E41173" w:rsidRDefault="00E41173" w:rsidP="00E41173">
      <w:pPr>
        <w:bidi/>
        <w:rPr>
          <w:rFonts w:cs="B Nazanin"/>
          <w:b/>
          <w:bCs/>
          <w:rtl/>
          <w:lang w:bidi="fa-IR"/>
        </w:rPr>
      </w:pPr>
    </w:p>
    <w:p w14:paraId="116D0EF8" w14:textId="77777777" w:rsidR="00E41173" w:rsidRDefault="00E41173" w:rsidP="00E41173">
      <w:pPr>
        <w:bidi/>
        <w:rPr>
          <w:rFonts w:cs="B Nazanin"/>
          <w:b/>
          <w:bCs/>
          <w:rtl/>
          <w:lang w:bidi="fa-IR"/>
        </w:rPr>
      </w:pPr>
    </w:p>
    <w:p w14:paraId="1FE3EF01" w14:textId="77777777" w:rsidR="00E41173" w:rsidRDefault="00E41173" w:rsidP="00E41173">
      <w:pPr>
        <w:bidi/>
        <w:rPr>
          <w:rFonts w:cs="B Nazanin"/>
          <w:b/>
          <w:bCs/>
          <w:rtl/>
          <w:lang w:bidi="fa-IR"/>
        </w:rPr>
      </w:pPr>
    </w:p>
    <w:p w14:paraId="0654AD1B" w14:textId="77777777" w:rsidR="00E41173" w:rsidRDefault="00E41173" w:rsidP="00E41173">
      <w:pPr>
        <w:bidi/>
        <w:rPr>
          <w:rFonts w:cs="B Nazanin"/>
          <w:b/>
          <w:bCs/>
          <w:rtl/>
          <w:lang w:bidi="fa-IR"/>
        </w:rPr>
      </w:pPr>
    </w:p>
    <w:p w14:paraId="79819552" w14:textId="77777777" w:rsidR="00E41173" w:rsidRDefault="00E41173" w:rsidP="00E41173">
      <w:pPr>
        <w:bidi/>
        <w:rPr>
          <w:rFonts w:cs="B Nazanin"/>
          <w:b/>
          <w:bCs/>
          <w:rtl/>
          <w:lang w:bidi="fa-IR"/>
        </w:rPr>
      </w:pPr>
    </w:p>
    <w:p w14:paraId="7B4A6F4C" w14:textId="77777777" w:rsidR="001C2EA3" w:rsidRPr="001C2EA3" w:rsidRDefault="001C2EA3" w:rsidP="001C2EA3">
      <w:pPr>
        <w:bidi/>
        <w:rPr>
          <w:rFonts w:cs="B Nazanin"/>
          <w:b/>
          <w:bCs/>
          <w:rtl/>
        </w:rPr>
      </w:pPr>
    </w:p>
    <w:p w14:paraId="719CAC9E" w14:textId="77777777" w:rsidR="006F2379" w:rsidRDefault="006F2379" w:rsidP="00830965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دانشگاه علوم پزشکی اصفهان</w:t>
      </w:r>
    </w:p>
    <w:p w14:paraId="22972CE6" w14:textId="77777777" w:rsidR="006F2379" w:rsidRDefault="006F2379" w:rsidP="00E8763E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مرکز مطالعات و توسعه آموزش پزشکی</w:t>
      </w:r>
    </w:p>
    <w:p w14:paraId="1CA24501" w14:textId="77777777" w:rsidR="00D849F1" w:rsidRDefault="00D849F1" w:rsidP="00E8763E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فرم گزارش فعالیت های دفاتر توسعه دانشکده ها</w:t>
      </w:r>
    </w:p>
    <w:p w14:paraId="183DFBDA" w14:textId="77777777" w:rsidR="00D849F1" w:rsidRDefault="00D849F1" w:rsidP="00CD1936">
      <w:pPr>
        <w:bidi/>
        <w:rPr>
          <w:rFonts w:cs="B Titr"/>
          <w:rtl/>
          <w:lang w:bidi="fa-IR"/>
        </w:rPr>
      </w:pPr>
      <w:r w:rsidRPr="006F2379">
        <w:rPr>
          <w:rFonts w:cs="B Titr" w:hint="cs"/>
          <w:rtl/>
        </w:rPr>
        <w:t>تاریخ گزارش</w:t>
      </w:r>
      <w:r>
        <w:rPr>
          <w:rFonts w:cs="B Titr" w:hint="cs"/>
          <w:rtl/>
        </w:rPr>
        <w:t>:</w:t>
      </w:r>
      <w:r w:rsidR="00956167">
        <w:rPr>
          <w:rFonts w:cs="B Titr" w:hint="cs"/>
          <w:rtl/>
        </w:rPr>
        <w:t xml:space="preserve"> </w:t>
      </w:r>
      <w:r w:rsidR="00CD1936">
        <w:rPr>
          <w:rFonts w:cs="B Titr" w:hint="cs"/>
          <w:rtl/>
        </w:rPr>
        <w:t>0</w:t>
      </w:r>
      <w:r w:rsidR="007B76D2">
        <w:rPr>
          <w:rFonts w:cs="B Titr" w:hint="cs"/>
          <w:rtl/>
        </w:rPr>
        <w:t>1</w:t>
      </w:r>
      <w:r w:rsidR="00707DC6">
        <w:rPr>
          <w:rFonts w:cs="B Titr" w:hint="cs"/>
          <w:rtl/>
        </w:rPr>
        <w:t>/</w:t>
      </w:r>
      <w:r w:rsidR="00CD1936">
        <w:rPr>
          <w:rFonts w:cs="B Titr" w:hint="cs"/>
          <w:rtl/>
        </w:rPr>
        <w:t>10</w:t>
      </w:r>
      <w:r w:rsidR="00707DC6">
        <w:rPr>
          <w:rFonts w:cs="B Titr" w:hint="cs"/>
          <w:rtl/>
        </w:rPr>
        <w:t>/9</w:t>
      </w:r>
      <w:r w:rsidR="007B76D2">
        <w:rPr>
          <w:rFonts w:cs="B Titr" w:hint="cs"/>
          <w:rtl/>
        </w:rPr>
        <w:t>9</w:t>
      </w:r>
      <w:r w:rsidR="00707DC6">
        <w:rPr>
          <w:rFonts w:cs="B Titr"/>
          <w:rtl/>
        </w:rPr>
        <w:tab/>
      </w:r>
      <w:r w:rsidR="00B65C9D">
        <w:rPr>
          <w:rFonts w:cs="B Titr" w:hint="cs"/>
          <w:rtl/>
        </w:rPr>
        <w:t xml:space="preserve">  </w:t>
      </w:r>
      <w:r w:rsidR="00956167">
        <w:rPr>
          <w:rFonts w:cs="B Titr" w:hint="cs"/>
          <w:rtl/>
        </w:rPr>
        <w:t>دانشکده:</w:t>
      </w:r>
      <w:r w:rsidR="00707DC6">
        <w:rPr>
          <w:rFonts w:cs="B Titr" w:hint="cs"/>
          <w:rtl/>
        </w:rPr>
        <w:t xml:space="preserve"> پرستاری ومامایی</w:t>
      </w:r>
      <w:r w:rsidR="00482FB1">
        <w:rPr>
          <w:rFonts w:cs="B Titr"/>
          <w:rtl/>
        </w:rPr>
        <w:tab/>
      </w:r>
      <w:r w:rsidR="005643A1">
        <w:rPr>
          <w:rFonts w:cs="B Titr" w:hint="cs"/>
          <w:rtl/>
        </w:rPr>
        <w:t xml:space="preserve">مسئول دفتر: </w:t>
      </w:r>
      <w:r w:rsidR="002A741E">
        <w:rPr>
          <w:rFonts w:cs="B Titr" w:hint="cs"/>
          <w:rtl/>
        </w:rPr>
        <w:t>دکتر ش</w:t>
      </w:r>
      <w:r w:rsidR="00482FB1">
        <w:rPr>
          <w:rFonts w:cs="B Titr" w:hint="cs"/>
          <w:rtl/>
        </w:rPr>
        <w:t xml:space="preserve">هلا ابوالحسنی            </w:t>
      </w:r>
      <w:r w:rsidR="002A741E">
        <w:rPr>
          <w:rFonts w:cs="B Titr" w:hint="cs"/>
          <w:rtl/>
        </w:rPr>
        <w:t xml:space="preserve"> </w:t>
      </w:r>
      <w:r w:rsidR="00956167">
        <w:rPr>
          <w:rFonts w:cs="B Titr" w:hint="cs"/>
          <w:rtl/>
        </w:rPr>
        <w:t>کارشناس/کارشناسان دفتر:</w:t>
      </w:r>
      <w:r w:rsidR="00482FB1">
        <w:rPr>
          <w:rFonts w:cs="B Titr" w:hint="cs"/>
          <w:rtl/>
          <w:lang w:bidi="fa-IR"/>
        </w:rPr>
        <w:t>زهرا سلمانی وریحانه نیک نژاد</w:t>
      </w:r>
    </w:p>
    <w:p w14:paraId="1CF38E6C" w14:textId="77777777" w:rsidR="00D849F1" w:rsidRPr="00956167" w:rsidRDefault="006F2379" w:rsidP="00482FB1">
      <w:pPr>
        <w:pStyle w:val="ListParagraph"/>
        <w:numPr>
          <w:ilvl w:val="0"/>
          <w:numId w:val="1"/>
        </w:numPr>
        <w:bidi/>
        <w:jc w:val="center"/>
        <w:rPr>
          <w:rFonts w:cs="B Titr"/>
          <w:rtl/>
        </w:rPr>
      </w:pPr>
      <w:r w:rsidRPr="00956167">
        <w:rPr>
          <w:rFonts w:cs="B Titr" w:hint="cs"/>
          <w:rtl/>
        </w:rPr>
        <w:t>گزارش فعالیت های</w:t>
      </w:r>
      <w:r w:rsidR="00956167" w:rsidRPr="00956167">
        <w:rPr>
          <w:rFonts w:cs="B Titr" w:hint="cs"/>
          <w:rtl/>
        </w:rPr>
        <w:t xml:space="preserve"> کمیته برنامه ریزی درسی دانشکده</w:t>
      </w:r>
    </w:p>
    <w:p w14:paraId="46AB8FDD" w14:textId="77777777" w:rsidR="007B76D2" w:rsidRPr="00D849F1" w:rsidRDefault="006F2379" w:rsidP="00450511">
      <w:pPr>
        <w:bidi/>
        <w:rPr>
          <w:rFonts w:cs="B Titr"/>
          <w:rtl/>
        </w:rPr>
      </w:pPr>
      <w:r>
        <w:rPr>
          <w:rFonts w:cs="B Titr" w:hint="cs"/>
          <w:rtl/>
        </w:rPr>
        <w:t>دبیر کمیته:</w:t>
      </w:r>
      <w:r w:rsidR="007B76D2" w:rsidRPr="007B76D2">
        <w:rPr>
          <w:rFonts w:cs="B Titr" w:hint="cs"/>
          <w:rtl/>
        </w:rPr>
        <w:t xml:space="preserve"> </w:t>
      </w:r>
      <w:r w:rsidR="007B76D2" w:rsidRPr="00250C5E">
        <w:rPr>
          <w:rFonts w:cs="B Titr" w:hint="cs"/>
          <w:rtl/>
        </w:rPr>
        <w:t>اقای</w:t>
      </w:r>
      <w:r w:rsidR="007B76D2">
        <w:rPr>
          <w:rFonts w:cs="B Titr"/>
        </w:rPr>
        <w:t xml:space="preserve"> </w:t>
      </w:r>
      <w:r w:rsidR="007B76D2">
        <w:rPr>
          <w:rFonts w:cs="B Titr" w:hint="cs"/>
          <w:rtl/>
          <w:lang w:bidi="fa-IR"/>
        </w:rPr>
        <w:t>محمدصادق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ابوطالبی</w:t>
      </w:r>
      <w:r>
        <w:rPr>
          <w:rFonts w:cs="B Titr" w:hint="cs"/>
          <w:rtl/>
        </w:rPr>
        <w:tab/>
        <w:t>اعضای کمیته:</w:t>
      </w:r>
      <w:r w:rsidR="00707DC6">
        <w:rPr>
          <w:rFonts w:cs="B Titr" w:hint="cs"/>
          <w:rtl/>
        </w:rPr>
        <w:t xml:space="preserve"> </w:t>
      </w:r>
      <w:r w:rsidR="007B76D2">
        <w:rPr>
          <w:rFonts w:cs="B Titr" w:hint="cs"/>
          <w:rtl/>
        </w:rPr>
        <w:t xml:space="preserve">خانمها زهرا شفیعی،سیماقزلباش، مریم شهشهانی ، مهشید عبدی، معصومه سادات موسوی، و دکتر زینب همتی </w:t>
      </w:r>
    </w:p>
    <w:p w14:paraId="3EBAE7D4" w14:textId="77777777" w:rsidR="00876581" w:rsidRPr="00D849F1" w:rsidRDefault="00876581" w:rsidP="002A741E">
      <w:pPr>
        <w:bidi/>
        <w:rPr>
          <w:rFonts w:cs="B Titr"/>
          <w:rtl/>
        </w:rPr>
      </w:pPr>
    </w:p>
    <w:tbl>
      <w:tblPr>
        <w:tblStyle w:val="TableGrid"/>
        <w:bidiVisual/>
        <w:tblW w:w="13638" w:type="dxa"/>
        <w:tblLook w:val="04A0" w:firstRow="1" w:lastRow="0" w:firstColumn="1" w:lastColumn="0" w:noHBand="0" w:noVBand="1"/>
      </w:tblPr>
      <w:tblGrid>
        <w:gridCol w:w="718"/>
        <w:gridCol w:w="1913"/>
        <w:gridCol w:w="11007"/>
      </w:tblGrid>
      <w:tr w:rsidR="00876581" w:rsidRPr="00876581" w14:paraId="5BE31F96" w14:textId="77777777" w:rsidTr="00CF1F11">
        <w:trPr>
          <w:trHeight w:val="408"/>
          <w:tblHeader/>
        </w:trPr>
        <w:tc>
          <w:tcPr>
            <w:tcW w:w="718" w:type="dxa"/>
          </w:tcPr>
          <w:p w14:paraId="235C81FD" w14:textId="77777777" w:rsidR="00876581" w:rsidRPr="006F2379" w:rsidRDefault="00876581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13" w:type="dxa"/>
          </w:tcPr>
          <w:p w14:paraId="2EF395D0" w14:textId="77777777" w:rsidR="00876581" w:rsidRPr="006F2379" w:rsidRDefault="00876581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1007" w:type="dxa"/>
          </w:tcPr>
          <w:p w14:paraId="51C70A4D" w14:textId="77777777" w:rsidR="00876581" w:rsidRPr="006F2379" w:rsidRDefault="00876581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876581" w:rsidRPr="00876581" w14:paraId="06242473" w14:textId="77777777" w:rsidTr="00CF1F11">
        <w:trPr>
          <w:trHeight w:val="334"/>
        </w:trPr>
        <w:tc>
          <w:tcPr>
            <w:tcW w:w="718" w:type="dxa"/>
            <w:vMerge w:val="restart"/>
            <w:vAlign w:val="center"/>
          </w:tcPr>
          <w:p w14:paraId="333FA1BF" w14:textId="77777777" w:rsidR="00876581" w:rsidRPr="00876581" w:rsidRDefault="00876581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14:paraId="2B2CF793" w14:textId="77777777" w:rsidR="00876581" w:rsidRPr="00876581" w:rsidRDefault="00450511" w:rsidP="0045051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داوری درسنامه های تدوین شده</w:t>
            </w:r>
          </w:p>
        </w:tc>
        <w:tc>
          <w:tcPr>
            <w:tcW w:w="11007" w:type="dxa"/>
          </w:tcPr>
          <w:p w14:paraId="77229E69" w14:textId="77777777" w:rsidR="00907927" w:rsidRPr="00914BAA" w:rsidRDefault="00611349" w:rsidP="00914B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14BAA">
              <w:rPr>
                <w:rFonts w:cs="B Nazanin" w:hint="cs"/>
                <w:sz w:val="24"/>
                <w:szCs w:val="24"/>
                <w:rtl/>
              </w:rPr>
              <w:t>داوری درسنامه های تدوین شده</w:t>
            </w:r>
            <w:r w:rsidR="00A433A4" w:rsidRPr="00914BAA">
              <w:rPr>
                <w:rFonts w:cs="B Nazanin" w:hint="cs"/>
                <w:sz w:val="24"/>
                <w:szCs w:val="24"/>
                <w:rtl/>
              </w:rPr>
              <w:t xml:space="preserve"> توسط اعضاء کمیته</w:t>
            </w:r>
          </w:p>
        </w:tc>
      </w:tr>
      <w:tr w:rsidR="00876581" w:rsidRPr="00876581" w14:paraId="242AFA2C" w14:textId="77777777" w:rsidTr="00CF1F11">
        <w:trPr>
          <w:trHeight w:val="514"/>
        </w:trPr>
        <w:tc>
          <w:tcPr>
            <w:tcW w:w="718" w:type="dxa"/>
            <w:vMerge/>
          </w:tcPr>
          <w:p w14:paraId="3396FE75" w14:textId="77777777" w:rsidR="00876581" w:rsidRPr="00876581" w:rsidRDefault="00876581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913" w:type="dxa"/>
            <w:vMerge/>
          </w:tcPr>
          <w:p w14:paraId="42ACAE90" w14:textId="77777777" w:rsidR="00876581" w:rsidRPr="00876581" w:rsidRDefault="0087658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7" w:type="dxa"/>
          </w:tcPr>
          <w:p w14:paraId="75B19EE7" w14:textId="77777777" w:rsidR="00A433A4" w:rsidRPr="00CF1F11" w:rsidRDefault="00A433A4" w:rsidP="00CF1F1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F1F11">
              <w:rPr>
                <w:rFonts w:cs="B Titr" w:hint="cs"/>
                <w:sz w:val="24"/>
                <w:szCs w:val="24"/>
                <w:rtl/>
                <w:lang w:bidi="fa-IR"/>
              </w:rPr>
              <w:t>نتایج بدست آمده و درصد پیشرفت</w:t>
            </w:r>
            <w:r w:rsidRPr="00CF1F11">
              <w:rPr>
                <w:rFonts w:cs="B Koodak" w:hint="cs"/>
                <w:sz w:val="24"/>
                <w:szCs w:val="24"/>
                <w:rtl/>
                <w:lang w:bidi="fa-IR"/>
              </w:rPr>
              <w:t>:</w:t>
            </w:r>
          </w:p>
          <w:p w14:paraId="3A2A06E5" w14:textId="77777777" w:rsidR="00A433A4" w:rsidRDefault="00A433A4" w:rsidP="00A433A4">
            <w:pPr>
              <w:bidi/>
              <w:rPr>
                <w:rFonts w:cs="B Mitra"/>
              </w:rPr>
            </w:pPr>
            <w:r>
              <w:rPr>
                <w:rFonts w:ascii="Calibri" w:eastAsia="Calibri" w:hAnsi="Calibri" w:cs="B Nazanin" w:hint="cs"/>
                <w:rtl/>
              </w:rPr>
              <w:t>داوری</w:t>
            </w:r>
            <w:r>
              <w:rPr>
                <w:rFonts w:ascii="Calibri" w:eastAsia="Calibri" w:hAnsi="Calibri" w:cs="B Nazanin" w:hint="cs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درسنامه های تدوین</w:t>
            </w:r>
            <w:r>
              <w:rPr>
                <w:rFonts w:ascii="Calibri" w:eastAsia="Calibri" w:hAnsi="Calibri" w:cs="B Nazanin" w:hint="cs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شده تغذیه درمانی و زبان</w:t>
            </w:r>
          </w:p>
          <w:p w14:paraId="79574625" w14:textId="77777777" w:rsidR="00D849F1" w:rsidRPr="00876581" w:rsidRDefault="00D849F1" w:rsidP="00A433A4">
            <w:pPr>
              <w:tabs>
                <w:tab w:val="left" w:pos="1023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F1F11" w:rsidRPr="00876581" w14:paraId="5AE41DEA" w14:textId="77777777" w:rsidTr="00CF1F11">
        <w:trPr>
          <w:trHeight w:val="1267"/>
        </w:trPr>
        <w:tc>
          <w:tcPr>
            <w:tcW w:w="718" w:type="dxa"/>
          </w:tcPr>
          <w:p w14:paraId="1FCC1FDC" w14:textId="77777777" w:rsidR="00CF1F11" w:rsidRDefault="00CD1936" w:rsidP="00CF1F1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</w:t>
            </w:r>
          </w:p>
          <w:p w14:paraId="74EF0566" w14:textId="77777777" w:rsidR="00CD1936" w:rsidRPr="00876581" w:rsidRDefault="00CD1936" w:rsidP="00CD19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10AF0907" w14:textId="77777777" w:rsidR="00CF1F11" w:rsidRPr="00876581" w:rsidRDefault="00CF1F11" w:rsidP="00CF1F1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توسعه و ترمیم کوریکولوم کارشناس</w:t>
            </w:r>
            <w:r w:rsidR="00CD1936">
              <w:rPr>
                <w:rFonts w:cs="B Koodak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پرستاری </w:t>
            </w:r>
          </w:p>
        </w:tc>
        <w:tc>
          <w:tcPr>
            <w:tcW w:w="11007" w:type="dxa"/>
          </w:tcPr>
          <w:p w14:paraId="25FA0578" w14:textId="77777777" w:rsidR="00CF1F11" w:rsidRDefault="00CF1F11" w:rsidP="00CF1F1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37D55">
              <w:rPr>
                <w:rFonts w:cs="B Titr" w:hint="cs"/>
                <w:sz w:val="24"/>
                <w:szCs w:val="24"/>
                <w:rtl/>
                <w:lang w:bidi="fa-IR"/>
              </w:rPr>
              <w:t>شرح فعالیت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:</w:t>
            </w:r>
          </w:p>
          <w:p w14:paraId="03B0A1B7" w14:textId="6D66BCDF" w:rsidR="00CD1936" w:rsidRDefault="00C74F18" w:rsidP="00CD19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توسعه وترمیم کوریکولوم کارشناسی پرستاری</w:t>
            </w:r>
          </w:p>
          <w:p w14:paraId="2A38AA25" w14:textId="77777777" w:rsidR="00CF1F11" w:rsidRPr="00370E61" w:rsidRDefault="00CF1F11" w:rsidP="00CD1936">
            <w:pPr>
              <w:bidi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CF1F11">
              <w:rPr>
                <w:rFonts w:cs="B Titr" w:hint="cs"/>
                <w:b/>
                <w:bCs/>
                <w:sz w:val="24"/>
                <w:szCs w:val="24"/>
                <w:rtl/>
              </w:rPr>
              <w:t>گزارش چگونگی اجرا  و میزان پیشرفت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: پروپوزال آن در حال تکمیل است </w:t>
            </w:r>
          </w:p>
        </w:tc>
      </w:tr>
    </w:tbl>
    <w:p w14:paraId="7C5C76FE" w14:textId="77777777" w:rsidR="00E41173" w:rsidRDefault="00E41173" w:rsidP="00E41173">
      <w:pPr>
        <w:bidi/>
        <w:rPr>
          <w:rFonts w:cs="B Titr"/>
          <w:rtl/>
        </w:rPr>
      </w:pPr>
    </w:p>
    <w:p w14:paraId="024DD814" w14:textId="77777777" w:rsidR="00E41173" w:rsidRDefault="00E41173" w:rsidP="00E41173">
      <w:pPr>
        <w:bidi/>
        <w:rPr>
          <w:rFonts w:cs="B Titr"/>
          <w:rtl/>
        </w:rPr>
      </w:pPr>
    </w:p>
    <w:p w14:paraId="7F6716A8" w14:textId="77777777" w:rsidR="00940F87" w:rsidRPr="00CF1F11" w:rsidRDefault="00940F87" w:rsidP="00CF1F11">
      <w:pPr>
        <w:bidi/>
        <w:ind w:left="360"/>
        <w:rPr>
          <w:rFonts w:cs="B Titr"/>
          <w:rtl/>
        </w:rPr>
      </w:pPr>
      <w:r w:rsidRPr="00CF1F11">
        <w:rPr>
          <w:rFonts w:cs="B Titr" w:hint="cs"/>
          <w:rtl/>
        </w:rPr>
        <w:t>گزارش فعالیت های کمیته آموزش بالین</w:t>
      </w:r>
    </w:p>
    <w:p w14:paraId="30DD2F5C" w14:textId="77777777" w:rsidR="00940F87" w:rsidRPr="006400FF" w:rsidRDefault="00940F87" w:rsidP="00940F87">
      <w:pPr>
        <w:bidi/>
        <w:rPr>
          <w:rFonts w:cs="B Titr"/>
          <w:rtl/>
        </w:rPr>
      </w:pPr>
      <w:r>
        <w:rPr>
          <w:rFonts w:cs="B Titr" w:hint="cs"/>
          <w:rtl/>
        </w:rPr>
        <w:t>دبیر کمیته:</w:t>
      </w:r>
      <w:r w:rsidRPr="00375619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2D7FEB">
        <w:rPr>
          <w:rFonts w:cs="B Titr"/>
          <w:rtl/>
        </w:rPr>
        <w:t>مریم شیرازی</w:t>
      </w:r>
      <w:r w:rsidRPr="007D348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Titr" w:hint="cs"/>
          <w:rtl/>
        </w:rPr>
        <w:t xml:space="preserve">اعضای کمیته ارزشیابی:  </w:t>
      </w:r>
      <w:r w:rsidRPr="002D7FEB">
        <w:rPr>
          <w:rFonts w:cs="B Titr"/>
          <w:rtl/>
        </w:rPr>
        <w:t>آیگینه هایرابدیان</w:t>
      </w:r>
      <w:r w:rsidRPr="002D7FEB">
        <w:rPr>
          <w:rFonts w:cs="B Titr" w:hint="cs"/>
          <w:rtl/>
        </w:rPr>
        <w:t xml:space="preserve"> ، </w:t>
      </w:r>
      <w:r w:rsidRPr="002D7FEB">
        <w:rPr>
          <w:rFonts w:cs="B Titr"/>
          <w:rtl/>
        </w:rPr>
        <w:t>فاطمه ترابی</w:t>
      </w:r>
      <w:r w:rsidRPr="002D7FEB">
        <w:rPr>
          <w:rFonts w:cs="B Titr" w:hint="cs"/>
          <w:rtl/>
        </w:rPr>
        <w:t xml:space="preserve"> ، </w:t>
      </w:r>
      <w:r w:rsidRPr="002D7FEB">
        <w:rPr>
          <w:rFonts w:cs="B Titr"/>
          <w:rtl/>
        </w:rPr>
        <w:t>دکتر صدیقه فرضی</w:t>
      </w:r>
      <w:r w:rsidRPr="002D7FEB">
        <w:rPr>
          <w:rFonts w:cs="B Titr" w:hint="cs"/>
          <w:rtl/>
        </w:rPr>
        <w:t xml:space="preserve"> ، </w:t>
      </w:r>
      <w:r w:rsidRPr="002D7FEB">
        <w:rPr>
          <w:rFonts w:cs="B Titr"/>
          <w:rtl/>
        </w:rPr>
        <w:t>فرامرز کلهر</w:t>
      </w:r>
      <w:r w:rsidRPr="002D7FEB">
        <w:rPr>
          <w:rFonts w:cs="B Titr" w:hint="cs"/>
          <w:rtl/>
        </w:rPr>
        <w:t xml:space="preserve"> ، </w:t>
      </w:r>
      <w:r w:rsidRPr="002D7FEB">
        <w:rPr>
          <w:rFonts w:cs="B Titr"/>
          <w:rtl/>
        </w:rPr>
        <w:t>نرگس خیراللهی</w:t>
      </w:r>
      <w:r w:rsidRPr="002D7FEB">
        <w:rPr>
          <w:rFonts w:cs="B Titr" w:hint="cs"/>
          <w:rtl/>
        </w:rPr>
        <w:t xml:space="preserve"> ، </w:t>
      </w:r>
      <w:r w:rsidRPr="002D7FEB">
        <w:rPr>
          <w:rFonts w:cs="B Titr"/>
          <w:rtl/>
        </w:rPr>
        <w:t>دکتر فاطمه قائدی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2"/>
        <w:gridCol w:w="2166"/>
        <w:gridCol w:w="10042"/>
      </w:tblGrid>
      <w:tr w:rsidR="00940F87" w14:paraId="0B28826F" w14:textId="77777777" w:rsidTr="00AF4446">
        <w:tc>
          <w:tcPr>
            <w:tcW w:w="742" w:type="dxa"/>
          </w:tcPr>
          <w:p w14:paraId="306E9E6F" w14:textId="77777777" w:rsidR="00940F87" w:rsidRPr="006F2379" w:rsidRDefault="00940F87" w:rsidP="00F4438C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66" w:type="dxa"/>
          </w:tcPr>
          <w:p w14:paraId="1EC0E324" w14:textId="77777777" w:rsidR="00940F87" w:rsidRPr="006F2379" w:rsidRDefault="00940F87" w:rsidP="00F4438C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0042" w:type="dxa"/>
          </w:tcPr>
          <w:p w14:paraId="68D6953F" w14:textId="77777777" w:rsidR="00940F87" w:rsidRPr="006F2379" w:rsidRDefault="00940F87" w:rsidP="00F4438C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940F87" w14:paraId="30DCA574" w14:textId="77777777" w:rsidTr="00AF4446">
        <w:trPr>
          <w:trHeight w:val="788"/>
        </w:trPr>
        <w:tc>
          <w:tcPr>
            <w:tcW w:w="742" w:type="dxa"/>
            <w:vMerge w:val="restart"/>
          </w:tcPr>
          <w:p w14:paraId="2C20890F" w14:textId="77777777" w:rsidR="00940F87" w:rsidRDefault="00940F87" w:rsidP="00F4438C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166" w:type="dxa"/>
            <w:vMerge w:val="restart"/>
          </w:tcPr>
          <w:p w14:paraId="7736C8C8" w14:textId="77777777" w:rsidR="00940F87" w:rsidRDefault="00CD1936" w:rsidP="00F4438C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تدوین استانداردهای آموزش بالینی </w:t>
            </w:r>
          </w:p>
        </w:tc>
        <w:tc>
          <w:tcPr>
            <w:tcW w:w="10042" w:type="dxa"/>
          </w:tcPr>
          <w:p w14:paraId="0BC193AD" w14:textId="77777777" w:rsidR="00940F87" w:rsidRPr="00C140EE" w:rsidRDefault="00E850C7" w:rsidP="00E850C7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فعالیت صورت گرفته در زمینه تدوین استانداردهای</w:t>
            </w:r>
            <w:r w:rsidR="00940F87">
              <w:rPr>
                <w:rFonts w:cs="B Koodak" w:hint="cs"/>
                <w:sz w:val="24"/>
                <w:szCs w:val="24"/>
                <w:rtl/>
              </w:rPr>
              <w:t xml:space="preserve"> آموزش </w:t>
            </w:r>
            <w:r>
              <w:rPr>
                <w:rFonts w:cs="B Koodak" w:hint="cs"/>
                <w:sz w:val="24"/>
                <w:szCs w:val="24"/>
                <w:rtl/>
              </w:rPr>
              <w:t>بالین</w:t>
            </w:r>
            <w:r w:rsidR="00940F87" w:rsidRPr="00C140EE">
              <w:rPr>
                <w:rFonts w:cs="B Koodak" w:hint="cs"/>
                <w:sz w:val="24"/>
                <w:szCs w:val="24"/>
                <w:rtl/>
              </w:rPr>
              <w:t>:</w:t>
            </w:r>
          </w:p>
          <w:p w14:paraId="1C4B006F" w14:textId="77777777" w:rsidR="004A6628" w:rsidRPr="008144CB" w:rsidRDefault="004A6628" w:rsidP="00C4119A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8144CB">
              <w:rPr>
                <w:rFonts w:cs="B Nazanin"/>
                <w:sz w:val="24"/>
                <w:szCs w:val="24"/>
                <w:rtl/>
              </w:rPr>
              <w:t>پس از جستجو و یافتن استاندارد آموزشی مناسب و ترجمه آن ها، گویه ها در اختیار اساتید صاحب نظر قرار داد</w:t>
            </w:r>
            <w:r>
              <w:rPr>
                <w:rFonts w:cs="B Nazanin"/>
                <w:sz w:val="24"/>
                <w:szCs w:val="24"/>
                <w:rtl/>
              </w:rPr>
              <w:t>ه شد تا در خصوص واضح بودن و من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8144CB">
              <w:rPr>
                <w:rFonts w:cs="B Nazanin"/>
                <w:sz w:val="24"/>
                <w:szCs w:val="24"/>
                <w:rtl/>
              </w:rPr>
              <w:t xml:space="preserve">سب بودن گویه ها نظر دهند. همچنین طرح دلفی استانداد های آموزش بالینی که برای داوری ارسال شده است داوری شده و اصلاحات ارسال شده و </w:t>
            </w:r>
            <w:r>
              <w:rPr>
                <w:rFonts w:cs="B Nazanin" w:hint="cs"/>
                <w:sz w:val="24"/>
                <w:szCs w:val="24"/>
                <w:rtl/>
              </w:rPr>
              <w:t>در حال حاضر</w:t>
            </w:r>
            <w:r w:rsidRPr="008144CB">
              <w:rPr>
                <w:rFonts w:cs="B Nazanin"/>
                <w:sz w:val="24"/>
                <w:szCs w:val="24"/>
                <w:rtl/>
              </w:rPr>
              <w:t xml:space="preserve"> تصویب نهایی در شورای پژوهشی دانشگاه </w:t>
            </w:r>
            <w:r>
              <w:rPr>
                <w:rFonts w:cs="B Nazanin" w:hint="cs"/>
                <w:sz w:val="24"/>
                <w:szCs w:val="24"/>
                <w:rtl/>
              </w:rPr>
              <w:t>شده است و و</w:t>
            </w:r>
            <w:r w:rsidR="00C4119A">
              <w:rPr>
                <w:rFonts w:cs="B Nazanin" w:hint="cs"/>
                <w:sz w:val="24"/>
                <w:szCs w:val="24"/>
                <w:rtl/>
              </w:rPr>
              <w:t xml:space="preserve">ارد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مرحله اجرا شده است. </w:t>
            </w:r>
          </w:p>
          <w:p w14:paraId="045C58BA" w14:textId="77777777" w:rsidR="004A6628" w:rsidRDefault="004A6628" w:rsidP="00940F87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</w:p>
          <w:p w14:paraId="65C48619" w14:textId="77777777" w:rsidR="004A6628" w:rsidRDefault="004A6628" w:rsidP="004A6628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</w:p>
          <w:p w14:paraId="3F596591" w14:textId="77777777" w:rsidR="004A6628" w:rsidRDefault="004A6628" w:rsidP="004A6628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</w:p>
          <w:p w14:paraId="639A4883" w14:textId="77777777" w:rsidR="00940F87" w:rsidRPr="00C140EE" w:rsidRDefault="00940F87" w:rsidP="004A6628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940F87" w14:paraId="71EDB476" w14:textId="77777777" w:rsidTr="00AF4446">
        <w:tc>
          <w:tcPr>
            <w:tcW w:w="742" w:type="dxa"/>
            <w:vMerge/>
          </w:tcPr>
          <w:p w14:paraId="1BC42125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  <w:tc>
          <w:tcPr>
            <w:tcW w:w="2166" w:type="dxa"/>
            <w:vMerge/>
          </w:tcPr>
          <w:p w14:paraId="4E383F4A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  <w:tc>
          <w:tcPr>
            <w:tcW w:w="10042" w:type="dxa"/>
          </w:tcPr>
          <w:p w14:paraId="5EE0D239" w14:textId="77777777" w:rsidR="00940F87" w:rsidRPr="00940F87" w:rsidRDefault="00940F87" w:rsidP="00940F8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76581">
              <w:rPr>
                <w:rFonts w:cs="B Koodak" w:hint="cs"/>
                <w:sz w:val="24"/>
                <w:szCs w:val="24"/>
                <w:rtl/>
                <w:lang w:bidi="fa-IR"/>
              </w:rPr>
              <w:t>نتایج بدست آمده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و درصد پیشرفت:</w:t>
            </w:r>
            <w:r w:rsidR="004A6628">
              <w:rPr>
                <w:rFonts w:cs="B Nazanin" w:hint="cs"/>
                <w:sz w:val="24"/>
                <w:szCs w:val="24"/>
                <w:rtl/>
              </w:rPr>
              <w:t xml:space="preserve"> پیشرفت کار تا کنون حدود 60% بوده است.</w:t>
            </w:r>
          </w:p>
        </w:tc>
      </w:tr>
      <w:tr w:rsidR="00940F87" w14:paraId="54967FD0" w14:textId="77777777" w:rsidTr="00AF4446">
        <w:trPr>
          <w:trHeight w:val="260"/>
        </w:trPr>
        <w:tc>
          <w:tcPr>
            <w:tcW w:w="742" w:type="dxa"/>
            <w:vMerge w:val="restart"/>
          </w:tcPr>
          <w:p w14:paraId="47311850" w14:textId="77777777" w:rsidR="00940F87" w:rsidRDefault="00940F87" w:rsidP="00F4438C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166" w:type="dxa"/>
            <w:vMerge w:val="restart"/>
          </w:tcPr>
          <w:p w14:paraId="417EA23C" w14:textId="77777777" w:rsidR="00940F87" w:rsidRDefault="00C4119A" w:rsidP="00940F8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بازنگری لاگ بوک کارشناسی ارشد و الکترونیک نموردن آنها </w:t>
            </w:r>
          </w:p>
        </w:tc>
        <w:tc>
          <w:tcPr>
            <w:tcW w:w="10042" w:type="dxa"/>
          </w:tcPr>
          <w:p w14:paraId="3222A43A" w14:textId="77777777" w:rsidR="00940F87" w:rsidRDefault="00940F87" w:rsidP="00940F8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عنوان فعالیت صورت گرفته:</w:t>
            </w:r>
          </w:p>
          <w:p w14:paraId="76030308" w14:textId="77777777" w:rsidR="00C4119A" w:rsidRDefault="00C4119A" w:rsidP="00C4119A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665439">
              <w:rPr>
                <w:rFonts w:cs="B Nazanin"/>
                <w:sz w:val="24"/>
                <w:szCs w:val="24"/>
                <w:rtl/>
              </w:rPr>
              <w:t xml:space="preserve">دریافت کوریکولوم رشته ارشد </w:t>
            </w:r>
            <w:r>
              <w:rPr>
                <w:rFonts w:cs="B Nazanin" w:hint="cs"/>
                <w:sz w:val="24"/>
                <w:szCs w:val="24"/>
                <w:rtl/>
              </w:rPr>
              <w:t>توسط رابطین لاگ بوک در گروهها و برگزاری جلساتی با مدیران گروهها و اعضای گروهها و چک کردن لاگ بوک با طرح درس ها و سرفصل دروس</w:t>
            </w:r>
            <w:r w:rsidRPr="0066543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6C98526C" w14:textId="77777777" w:rsidR="00C4119A" w:rsidRDefault="00C4119A" w:rsidP="00C4119A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بازنگری لاگ بوک گروهها توسط رابطین لاگ بوک ها </w:t>
            </w:r>
          </w:p>
          <w:p w14:paraId="2A9EF7A4" w14:textId="77777777" w:rsidR="00C4119A" w:rsidRPr="00665439" w:rsidRDefault="00C4119A" w:rsidP="00C4119A">
            <w:pPr>
              <w:pStyle w:val="NoSpacing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برگزاری جلسه با معاونت محترم آموزشی و مدیر تحصیلات تکمیلی و مسئول </w:t>
            </w:r>
            <w:r>
              <w:rPr>
                <w:rFonts w:cs="B Nazanin"/>
                <w:sz w:val="24"/>
                <w:szCs w:val="24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ارائه پیشنهادات توسط رابطین لاگ بوک گروهها جهت فرمت لاگ بوک </w:t>
            </w:r>
          </w:p>
          <w:p w14:paraId="2F8F128A" w14:textId="77777777" w:rsidR="00C4119A" w:rsidRDefault="00C4119A" w:rsidP="00C4119A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665439">
              <w:rPr>
                <w:rFonts w:cs="B Nazanin"/>
                <w:sz w:val="24"/>
                <w:szCs w:val="24"/>
              </w:rPr>
              <w:t> </w:t>
            </w:r>
            <w:r>
              <w:rPr>
                <w:rFonts w:cs="B Nazanin" w:hint="cs"/>
                <w:sz w:val="24"/>
                <w:szCs w:val="24"/>
                <w:rtl/>
              </w:rPr>
              <w:t>ارسال لاگ بوک ویژه و بزرگسال و پیشنهادات رابطین لاگ بوک برای دانشگاه به عنوان نمونه برای تهیه فرمت یکسان</w:t>
            </w:r>
          </w:p>
          <w:p w14:paraId="1EC7084F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</w:tr>
      <w:tr w:rsidR="00940F87" w14:paraId="28C645A4" w14:textId="77777777" w:rsidTr="00AF4446">
        <w:tc>
          <w:tcPr>
            <w:tcW w:w="742" w:type="dxa"/>
            <w:vMerge/>
          </w:tcPr>
          <w:p w14:paraId="2CB2227C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  <w:tc>
          <w:tcPr>
            <w:tcW w:w="2166" w:type="dxa"/>
            <w:vMerge/>
          </w:tcPr>
          <w:p w14:paraId="48E1B34E" w14:textId="77777777" w:rsidR="00940F87" w:rsidRDefault="00940F87" w:rsidP="00F443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42" w:type="dxa"/>
          </w:tcPr>
          <w:p w14:paraId="15A8A363" w14:textId="77777777" w:rsidR="00940F87" w:rsidRDefault="00940F87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76581">
              <w:rPr>
                <w:rFonts w:cs="B Koodak" w:hint="cs"/>
                <w:sz w:val="24"/>
                <w:szCs w:val="24"/>
                <w:rtl/>
                <w:lang w:bidi="fa-IR"/>
              </w:rPr>
              <w:t>نتایج بدست آمده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و درصد پیشرفت:</w:t>
            </w:r>
          </w:p>
          <w:p w14:paraId="0190BD99" w14:textId="77777777" w:rsidR="00C4119A" w:rsidRDefault="00C4119A" w:rsidP="00C4119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پیشرفت کار تا کنون حدود 60% بوده است</w:t>
            </w:r>
          </w:p>
        </w:tc>
      </w:tr>
      <w:tr w:rsidR="00940F87" w14:paraId="3410FF97" w14:textId="77777777" w:rsidTr="00AF4446">
        <w:trPr>
          <w:trHeight w:val="623"/>
        </w:trPr>
        <w:tc>
          <w:tcPr>
            <w:tcW w:w="742" w:type="dxa"/>
            <w:vMerge w:val="restart"/>
          </w:tcPr>
          <w:p w14:paraId="596A5AC0" w14:textId="77777777" w:rsidR="00940F87" w:rsidRDefault="00940F87" w:rsidP="00F4438C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3</w:t>
            </w:r>
          </w:p>
        </w:tc>
        <w:tc>
          <w:tcPr>
            <w:tcW w:w="2166" w:type="dxa"/>
            <w:vMerge w:val="restart"/>
          </w:tcPr>
          <w:p w14:paraId="6028699A" w14:textId="77777777" w:rsidR="00940F87" w:rsidRPr="00AF4446" w:rsidRDefault="00C4119A" w:rsidP="00C4119A">
            <w:pPr>
              <w:tabs>
                <w:tab w:val="left" w:pos="357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F4446">
              <w:rPr>
                <w:rFonts w:cs="B Titr" w:hint="cs"/>
                <w:sz w:val="24"/>
                <w:szCs w:val="24"/>
                <w:rtl/>
                <w:lang w:bidi="fa-IR"/>
              </w:rPr>
              <w:t>برگزاری ژورنال کلاب</w:t>
            </w:r>
            <w:r w:rsidR="00AF4446" w:rsidRPr="00AF4446">
              <w:rPr>
                <w:rFonts w:cs="B Titr" w:hint="cs"/>
                <w:sz w:val="24"/>
                <w:szCs w:val="24"/>
                <w:rtl/>
                <w:lang w:bidi="fa-IR"/>
              </w:rPr>
              <w:t>(توسعه و بهبود روشهای آموزش نظری و بالین )</w:t>
            </w:r>
          </w:p>
        </w:tc>
        <w:tc>
          <w:tcPr>
            <w:tcW w:w="10042" w:type="dxa"/>
          </w:tcPr>
          <w:p w14:paraId="0968260B" w14:textId="77777777" w:rsidR="00940F87" w:rsidRPr="00C140EE" w:rsidRDefault="00940F87" w:rsidP="00940F8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فعالیت صورت گرفته</w:t>
            </w:r>
            <w:r w:rsidRPr="00C140E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7B883974" w14:textId="3C33822F" w:rsidR="00940F87" w:rsidRPr="00C140EE" w:rsidRDefault="00AF4446" w:rsidP="00022AC5">
            <w:pPr>
              <w:pStyle w:val="NoSpacing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مقاله ای متناسب با موضوع فعالیت کمیته انتخاب شد. موضوع این مقاله با همه گروههای دانشکده مناسبت داشت. این مقاله ترجمه و</w:t>
            </w:r>
            <w:r w:rsidR="00BF565D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ویرایش شد. سپس چک لیستی برای نقد مقاله از اینترنت گرفته و طراحی شد و برای حضور در ژورنال کلاب</w:t>
            </w:r>
            <w:r w:rsidR="00022AC5">
              <w:rPr>
                <w:rFonts w:cs="B Nazanin" w:hint="cs"/>
                <w:sz w:val="24"/>
                <w:szCs w:val="24"/>
                <w:rtl/>
              </w:rPr>
              <w:t xml:space="preserve"> ارسال شد.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940F87" w14:paraId="3AC6E6BE" w14:textId="77777777" w:rsidTr="00AF4446">
        <w:trPr>
          <w:trHeight w:val="412"/>
        </w:trPr>
        <w:tc>
          <w:tcPr>
            <w:tcW w:w="742" w:type="dxa"/>
            <w:vMerge/>
          </w:tcPr>
          <w:p w14:paraId="0B2A25CA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  <w:tc>
          <w:tcPr>
            <w:tcW w:w="2166" w:type="dxa"/>
            <w:vMerge/>
          </w:tcPr>
          <w:p w14:paraId="6AF8795E" w14:textId="77777777" w:rsidR="00940F87" w:rsidRDefault="00940F87" w:rsidP="00F443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42" w:type="dxa"/>
          </w:tcPr>
          <w:p w14:paraId="5954F3D2" w14:textId="77777777" w:rsidR="00940F87" w:rsidRDefault="00940F87" w:rsidP="00F443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نتایج بدست آمده  و درصد پیشرفت:</w:t>
            </w:r>
          </w:p>
          <w:p w14:paraId="2B1AB60D" w14:textId="77777777" w:rsidR="00AF4446" w:rsidRDefault="00AF4446" w:rsidP="00AF444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پیشرفت کار تا کنون حدود 60% بوده است.</w:t>
            </w:r>
          </w:p>
        </w:tc>
      </w:tr>
    </w:tbl>
    <w:p w14:paraId="7B8ECE94" w14:textId="77777777" w:rsidR="00940F87" w:rsidRDefault="00940F87" w:rsidP="00940F87">
      <w:pPr>
        <w:bidi/>
        <w:rPr>
          <w:rFonts w:cs="B Titr"/>
        </w:rPr>
      </w:pPr>
    </w:p>
    <w:p w14:paraId="3097EF84" w14:textId="77777777" w:rsidR="00D849F1" w:rsidRDefault="00D849F1" w:rsidP="00FF11D2">
      <w:pPr>
        <w:bidi/>
        <w:rPr>
          <w:rFonts w:cs="B Titr"/>
          <w:rtl/>
        </w:rPr>
      </w:pPr>
    </w:p>
    <w:p w14:paraId="4FCC5639" w14:textId="77777777" w:rsidR="00D14570" w:rsidRDefault="00D14570" w:rsidP="00D14570">
      <w:pPr>
        <w:bidi/>
        <w:rPr>
          <w:rFonts w:cs="B Titr"/>
          <w:rtl/>
        </w:rPr>
      </w:pPr>
    </w:p>
    <w:p w14:paraId="6D14962E" w14:textId="77777777" w:rsidR="00D14570" w:rsidRDefault="00D14570" w:rsidP="00D14570">
      <w:pPr>
        <w:bidi/>
        <w:rPr>
          <w:rFonts w:cs="B Titr"/>
          <w:rtl/>
        </w:rPr>
      </w:pPr>
    </w:p>
    <w:p w14:paraId="49D25BDF" w14:textId="77777777" w:rsidR="00C32E69" w:rsidRPr="00C95418" w:rsidRDefault="00C32E69" w:rsidP="00C95418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C95418">
        <w:rPr>
          <w:rFonts w:cs="B Titr" w:hint="cs"/>
          <w:rtl/>
        </w:rPr>
        <w:t>گزارش فعالیت ها در خصوص نظارت، ارزشیابی و تحلیل آزمون های دانشکده</w:t>
      </w:r>
      <w:r w:rsidR="00BD7251" w:rsidRPr="00C95418">
        <w:rPr>
          <w:rFonts w:cs="B Titr" w:hint="cs"/>
          <w:rtl/>
        </w:rPr>
        <w:t xml:space="preserve"> </w:t>
      </w:r>
      <w:r w:rsidR="00191B60" w:rsidRPr="00C95418">
        <w:rPr>
          <w:rFonts w:cs="B Titr" w:hint="cs"/>
          <w:rtl/>
        </w:rPr>
        <w:t>(کمیته ارزشیابی دانشجو)و ارزشیابی استاد</w:t>
      </w:r>
    </w:p>
    <w:p w14:paraId="261B48EA" w14:textId="77777777" w:rsidR="006400FF" w:rsidRPr="006400FF" w:rsidRDefault="00191B60" w:rsidP="007B76D2">
      <w:pPr>
        <w:bidi/>
        <w:rPr>
          <w:rFonts w:cs="B Titr"/>
          <w:rtl/>
        </w:rPr>
      </w:pPr>
      <w:r>
        <w:rPr>
          <w:rFonts w:cs="B Titr" w:hint="cs"/>
          <w:rtl/>
        </w:rPr>
        <w:t>دبیر کمیته:</w:t>
      </w:r>
      <w:r w:rsidR="00375619" w:rsidRPr="00375619">
        <w:rPr>
          <w:rFonts w:cs="B Titr" w:hint="cs"/>
          <w:rtl/>
        </w:rPr>
        <w:t xml:space="preserve"> </w:t>
      </w:r>
      <w:r w:rsidR="00375619">
        <w:rPr>
          <w:rFonts w:cs="B Titr" w:hint="cs"/>
          <w:rtl/>
        </w:rPr>
        <w:t xml:space="preserve"> </w:t>
      </w:r>
      <w:r w:rsidR="00945806">
        <w:rPr>
          <w:rFonts w:cs="B Nazanin" w:hint="cs"/>
          <w:b/>
          <w:bCs/>
          <w:rtl/>
        </w:rPr>
        <w:t xml:space="preserve"> </w:t>
      </w:r>
      <w:r w:rsidR="007B76D2">
        <w:rPr>
          <w:rFonts w:cs="B Titr" w:hint="cs"/>
          <w:rtl/>
        </w:rPr>
        <w:t xml:space="preserve">خانم سیما قزلباش </w:t>
      </w:r>
      <w:r w:rsidR="007B76D2">
        <w:rPr>
          <w:rFonts w:cs="B Nazanin" w:hint="cs"/>
          <w:b/>
          <w:bCs/>
          <w:rtl/>
        </w:rPr>
        <w:t xml:space="preserve">                </w:t>
      </w:r>
      <w:r w:rsidR="00945806">
        <w:rPr>
          <w:rFonts w:cs="B Nazanin" w:hint="cs"/>
          <w:b/>
          <w:bCs/>
          <w:rtl/>
        </w:rPr>
        <w:t xml:space="preserve">               </w:t>
      </w:r>
      <w:r>
        <w:rPr>
          <w:rFonts w:cs="B Titr" w:hint="cs"/>
          <w:rtl/>
        </w:rPr>
        <w:t>اعضای کمیته ارزشیابی:</w:t>
      </w:r>
      <w:r w:rsidR="00A352C4">
        <w:rPr>
          <w:rFonts w:cs="B Titr" w:hint="cs"/>
          <w:rtl/>
        </w:rPr>
        <w:t xml:space="preserve">  </w:t>
      </w:r>
      <w:r w:rsidR="007B76D2" w:rsidRPr="00250C5E">
        <w:rPr>
          <w:rFonts w:cs="B Titr" w:hint="cs"/>
          <w:rtl/>
        </w:rPr>
        <w:t>آقای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امینی</w:t>
      </w:r>
      <w:r w:rsidR="007B76D2">
        <w:rPr>
          <w:rFonts w:cs="B Titr" w:hint="cs"/>
          <w:rtl/>
          <w:lang w:bidi="fa-IR"/>
        </w:rPr>
        <w:t xml:space="preserve">، </w:t>
      </w:r>
      <w:r w:rsidR="007B76D2" w:rsidRPr="00250C5E">
        <w:rPr>
          <w:rFonts w:cs="B Titr" w:hint="cs"/>
          <w:rtl/>
        </w:rPr>
        <w:t>خانم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حسینی</w:t>
      </w:r>
      <w:r w:rsidR="007B76D2">
        <w:rPr>
          <w:rFonts w:cs="B Titr" w:hint="cs"/>
          <w:rtl/>
          <w:lang w:bidi="fa-IR"/>
        </w:rPr>
        <w:t xml:space="preserve">، </w:t>
      </w:r>
      <w:r w:rsidR="007B76D2" w:rsidRPr="00250C5E">
        <w:rPr>
          <w:rFonts w:cs="B Titr" w:hint="cs"/>
          <w:rtl/>
        </w:rPr>
        <w:t>خانم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دکتر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خراسانی</w:t>
      </w:r>
      <w:r w:rsidR="007B76D2">
        <w:rPr>
          <w:rFonts w:cs="B Titr" w:hint="cs"/>
          <w:rtl/>
          <w:lang w:bidi="fa-IR"/>
        </w:rPr>
        <w:t xml:space="preserve">، </w:t>
      </w:r>
      <w:r w:rsidR="007B76D2" w:rsidRPr="00250C5E">
        <w:rPr>
          <w:rFonts w:cs="B Titr" w:hint="cs"/>
          <w:rtl/>
        </w:rPr>
        <w:t>خانم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دکتر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آشوری</w:t>
      </w:r>
      <w:r w:rsidR="007B76D2">
        <w:rPr>
          <w:rFonts w:cs="B Titr" w:hint="cs"/>
          <w:rtl/>
          <w:lang w:bidi="fa-IR"/>
        </w:rPr>
        <w:t xml:space="preserve">، </w:t>
      </w:r>
      <w:r w:rsidR="007B76D2" w:rsidRPr="00250C5E">
        <w:rPr>
          <w:rFonts w:cs="B Titr" w:hint="cs"/>
          <w:rtl/>
        </w:rPr>
        <w:t>خانم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دکتر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آتشی</w:t>
      </w:r>
      <w:r w:rsidR="007B76D2">
        <w:rPr>
          <w:rFonts w:cs="B Titr" w:hint="cs"/>
          <w:rtl/>
          <w:lang w:bidi="fa-IR"/>
        </w:rPr>
        <w:t xml:space="preserve">، </w:t>
      </w:r>
      <w:r w:rsidR="007B76D2" w:rsidRPr="00250C5E">
        <w:rPr>
          <w:rFonts w:cs="B Titr" w:hint="cs"/>
          <w:rtl/>
        </w:rPr>
        <w:t>خانم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محمدی</w:t>
      </w:r>
      <w:r w:rsidR="007B76D2">
        <w:rPr>
          <w:rFonts w:cs="B Titr" w:hint="cs"/>
          <w:rtl/>
          <w:lang w:bidi="fa-IR"/>
        </w:rPr>
        <w:t xml:space="preserve"> و </w:t>
      </w:r>
      <w:r w:rsidR="007B76D2" w:rsidRPr="00250C5E">
        <w:rPr>
          <w:rFonts w:cs="B Titr" w:hint="cs"/>
          <w:rtl/>
        </w:rPr>
        <w:t>خانم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دکتر</w:t>
      </w:r>
      <w:r w:rsidR="007B76D2" w:rsidRPr="00250C5E">
        <w:rPr>
          <w:rFonts w:cs="B Titr"/>
        </w:rPr>
        <w:t xml:space="preserve"> </w:t>
      </w:r>
      <w:r w:rsidR="007B76D2" w:rsidRPr="00250C5E">
        <w:rPr>
          <w:rFonts w:cs="B Titr" w:hint="cs"/>
          <w:rtl/>
        </w:rPr>
        <w:t>حیدری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2"/>
        <w:gridCol w:w="2049"/>
        <w:gridCol w:w="10159"/>
      </w:tblGrid>
      <w:tr w:rsidR="006400FF" w14:paraId="4BE885AC" w14:textId="77777777" w:rsidTr="00191B60">
        <w:tc>
          <w:tcPr>
            <w:tcW w:w="742" w:type="dxa"/>
          </w:tcPr>
          <w:p w14:paraId="7FC8F6BF" w14:textId="77777777" w:rsidR="006400FF" w:rsidRPr="006F2379" w:rsidRDefault="006400FF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49" w:type="dxa"/>
          </w:tcPr>
          <w:p w14:paraId="5BAEF100" w14:textId="77777777" w:rsidR="006400FF" w:rsidRPr="006F2379" w:rsidRDefault="006400FF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0159" w:type="dxa"/>
          </w:tcPr>
          <w:p w14:paraId="61607154" w14:textId="77777777" w:rsidR="006400FF" w:rsidRPr="006F2379" w:rsidRDefault="006400FF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6400FF" w14:paraId="12D7D905" w14:textId="77777777" w:rsidTr="00191B60">
        <w:trPr>
          <w:trHeight w:val="788"/>
        </w:trPr>
        <w:tc>
          <w:tcPr>
            <w:tcW w:w="742" w:type="dxa"/>
            <w:vMerge w:val="restart"/>
          </w:tcPr>
          <w:p w14:paraId="325CEF60" w14:textId="77777777" w:rsidR="006400FF" w:rsidRDefault="006400FF" w:rsidP="00FF11D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049" w:type="dxa"/>
            <w:vMerge w:val="restart"/>
          </w:tcPr>
          <w:p w14:paraId="32581230" w14:textId="77777777" w:rsidR="006400FF" w:rsidRPr="004B0917" w:rsidRDefault="006400FF" w:rsidP="00FF11D2">
            <w:pPr>
              <w:bidi/>
              <w:rPr>
                <w:rFonts w:cs="B Titr"/>
                <w:rtl/>
              </w:rPr>
            </w:pPr>
            <w:r w:rsidRPr="004B0917">
              <w:rPr>
                <w:rFonts w:cs="B Titr" w:hint="cs"/>
                <w:sz w:val="24"/>
                <w:szCs w:val="24"/>
                <w:rtl/>
                <w:lang w:bidi="fa-IR"/>
              </w:rPr>
              <w:t>پایش آزمون ها</w:t>
            </w:r>
          </w:p>
        </w:tc>
        <w:tc>
          <w:tcPr>
            <w:tcW w:w="10159" w:type="dxa"/>
          </w:tcPr>
          <w:p w14:paraId="77BE8CE2" w14:textId="77777777" w:rsidR="006400FF" w:rsidRPr="00C140EE" w:rsidRDefault="006400FF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C140EE">
              <w:rPr>
                <w:rFonts w:cs="B Koodak" w:hint="cs"/>
                <w:sz w:val="24"/>
                <w:szCs w:val="24"/>
                <w:rtl/>
              </w:rPr>
              <w:t>عنوان آزمون/آزمون های پایش شده:</w:t>
            </w:r>
          </w:p>
          <w:p w14:paraId="642FA4F3" w14:textId="77777777" w:rsidR="002C7EB7" w:rsidRPr="00C140EE" w:rsidRDefault="00117D09" w:rsidP="00605AAC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استفاده از سه چک  لیست در برگزاری آزمون آسکی</w:t>
            </w:r>
          </w:p>
        </w:tc>
      </w:tr>
      <w:tr w:rsidR="006400FF" w14:paraId="1DF2DF25" w14:textId="77777777" w:rsidTr="00191B60">
        <w:tc>
          <w:tcPr>
            <w:tcW w:w="742" w:type="dxa"/>
            <w:vMerge/>
          </w:tcPr>
          <w:p w14:paraId="275D7D6B" w14:textId="77777777" w:rsidR="006400FF" w:rsidRDefault="006400FF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2049" w:type="dxa"/>
            <w:vMerge/>
          </w:tcPr>
          <w:p w14:paraId="48A13F1F" w14:textId="77777777" w:rsidR="006400FF" w:rsidRDefault="006400FF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10159" w:type="dxa"/>
          </w:tcPr>
          <w:p w14:paraId="6CFF6C83" w14:textId="77777777" w:rsidR="006400FF" w:rsidRPr="00517623" w:rsidRDefault="006400FF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76581">
              <w:rPr>
                <w:rFonts w:cs="B Koodak" w:hint="cs"/>
                <w:sz w:val="24"/>
                <w:szCs w:val="24"/>
                <w:rtl/>
                <w:lang w:bidi="fa-IR"/>
              </w:rPr>
              <w:t>نتایج بدست آمده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و درصد پیشرفت:</w:t>
            </w:r>
          </w:p>
        </w:tc>
      </w:tr>
      <w:tr w:rsidR="006400FF" w14:paraId="6C538345" w14:textId="77777777" w:rsidTr="00191B60">
        <w:tc>
          <w:tcPr>
            <w:tcW w:w="742" w:type="dxa"/>
            <w:vMerge w:val="restart"/>
          </w:tcPr>
          <w:p w14:paraId="0967442B" w14:textId="77777777" w:rsidR="006400FF" w:rsidRDefault="006400FF" w:rsidP="00FF11D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049" w:type="dxa"/>
            <w:vMerge w:val="restart"/>
          </w:tcPr>
          <w:p w14:paraId="59AEE229" w14:textId="77777777" w:rsidR="006400FF" w:rsidRDefault="004B0917" w:rsidP="00FF11D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برگزاری ژورنال کلاب</w:t>
            </w:r>
          </w:p>
        </w:tc>
        <w:tc>
          <w:tcPr>
            <w:tcW w:w="10159" w:type="dxa"/>
          </w:tcPr>
          <w:p w14:paraId="1F160D02" w14:textId="2181E2FE" w:rsidR="00BF565D" w:rsidRPr="00F30948" w:rsidRDefault="00BF565D" w:rsidP="00BF565D">
            <w:pPr>
              <w:pStyle w:val="ListParagraph"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F30948">
              <w:rPr>
                <w:rFonts w:hint="cs"/>
                <w:b/>
                <w:bCs/>
                <w:sz w:val="26"/>
                <w:szCs w:val="26"/>
                <w:rtl/>
              </w:rPr>
              <w:t>عنوان مقاله ارائه شده: "  تأثیر یادگیری مبتنی بر مسأله شبیه سازی شده در کلینیک مراقبتهای مادرانه بر نگرش یادگیری و فراشناخت و تفکر انتقادی دانشجویان پرستاری"</w:t>
            </w:r>
            <w:r w:rsidR="005F4C08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</w:t>
            </w:r>
          </w:p>
          <w:p w14:paraId="2527361B" w14:textId="77777777" w:rsidR="006400FF" w:rsidRPr="00517623" w:rsidRDefault="006400FF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6400FF" w14:paraId="4F5CC844" w14:textId="77777777" w:rsidTr="00191B60">
        <w:tc>
          <w:tcPr>
            <w:tcW w:w="742" w:type="dxa"/>
            <w:vMerge/>
          </w:tcPr>
          <w:p w14:paraId="5ADFE99F" w14:textId="77777777" w:rsidR="006400FF" w:rsidRDefault="006400FF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2049" w:type="dxa"/>
            <w:vMerge/>
          </w:tcPr>
          <w:p w14:paraId="5B1266D4" w14:textId="77777777" w:rsidR="006400FF" w:rsidRDefault="006400FF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9" w:type="dxa"/>
          </w:tcPr>
          <w:p w14:paraId="6BFFCCB2" w14:textId="77777777" w:rsidR="006400FF" w:rsidRDefault="006400FF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6400FF" w14:paraId="68EB3330" w14:textId="77777777" w:rsidTr="00191B60">
        <w:tc>
          <w:tcPr>
            <w:tcW w:w="742" w:type="dxa"/>
            <w:vMerge/>
          </w:tcPr>
          <w:p w14:paraId="357BBF6E" w14:textId="77777777" w:rsidR="006400FF" w:rsidRDefault="006400FF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2049" w:type="dxa"/>
            <w:vMerge/>
          </w:tcPr>
          <w:p w14:paraId="676BB9EC" w14:textId="77777777" w:rsidR="006400FF" w:rsidRDefault="006400FF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9" w:type="dxa"/>
          </w:tcPr>
          <w:p w14:paraId="2AC88035" w14:textId="77777777" w:rsidR="006400FF" w:rsidRDefault="006400FF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191B60" w14:paraId="6036E695" w14:textId="77777777" w:rsidTr="00191B60">
        <w:trPr>
          <w:trHeight w:val="623"/>
        </w:trPr>
        <w:tc>
          <w:tcPr>
            <w:tcW w:w="742" w:type="dxa"/>
            <w:vMerge w:val="restart"/>
          </w:tcPr>
          <w:p w14:paraId="2217B2A6" w14:textId="35A77972" w:rsidR="00191B60" w:rsidRDefault="00191B60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2049" w:type="dxa"/>
            <w:vMerge w:val="restart"/>
          </w:tcPr>
          <w:p w14:paraId="022D479A" w14:textId="77777777" w:rsidR="00191B60" w:rsidRDefault="00191B60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9" w:type="dxa"/>
          </w:tcPr>
          <w:p w14:paraId="1E208264" w14:textId="77777777" w:rsidR="002C7EB7" w:rsidRPr="00C140EE" w:rsidRDefault="002C7EB7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191B60" w14:paraId="0D7B1343" w14:textId="77777777" w:rsidTr="00191B60">
        <w:trPr>
          <w:trHeight w:val="413"/>
        </w:trPr>
        <w:tc>
          <w:tcPr>
            <w:tcW w:w="742" w:type="dxa"/>
            <w:vMerge/>
          </w:tcPr>
          <w:p w14:paraId="3538D213" w14:textId="77777777" w:rsidR="00191B60" w:rsidRDefault="00191B60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2049" w:type="dxa"/>
            <w:vMerge/>
          </w:tcPr>
          <w:p w14:paraId="5FDFE49D" w14:textId="77777777" w:rsidR="00191B60" w:rsidRDefault="00191B60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9" w:type="dxa"/>
          </w:tcPr>
          <w:p w14:paraId="2B524057" w14:textId="77777777" w:rsidR="00191B60" w:rsidRDefault="00191B60" w:rsidP="005176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191B60" w14:paraId="6CA96510" w14:textId="77777777" w:rsidTr="00191B60">
        <w:trPr>
          <w:trHeight w:val="412"/>
        </w:trPr>
        <w:tc>
          <w:tcPr>
            <w:tcW w:w="742" w:type="dxa"/>
            <w:vMerge/>
          </w:tcPr>
          <w:p w14:paraId="459EBA05" w14:textId="77777777" w:rsidR="00191B60" w:rsidRDefault="00191B60" w:rsidP="00FF11D2">
            <w:pPr>
              <w:bidi/>
              <w:rPr>
                <w:rFonts w:cs="B Titr"/>
                <w:rtl/>
              </w:rPr>
            </w:pPr>
          </w:p>
        </w:tc>
        <w:tc>
          <w:tcPr>
            <w:tcW w:w="2049" w:type="dxa"/>
            <w:vMerge/>
          </w:tcPr>
          <w:p w14:paraId="755332FF" w14:textId="77777777" w:rsidR="00191B60" w:rsidRDefault="00191B60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9" w:type="dxa"/>
          </w:tcPr>
          <w:p w14:paraId="13D85108" w14:textId="77777777" w:rsidR="00191B60" w:rsidRDefault="00191B60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</w:tbl>
    <w:p w14:paraId="399709C1" w14:textId="77777777" w:rsidR="00940F87" w:rsidRDefault="00940F87" w:rsidP="00FF11D2">
      <w:pPr>
        <w:bidi/>
        <w:rPr>
          <w:rFonts w:cs="B Titr"/>
        </w:rPr>
      </w:pPr>
    </w:p>
    <w:p w14:paraId="725DFD2A" w14:textId="77777777" w:rsidR="00940F87" w:rsidRDefault="00940F87" w:rsidP="00940F87">
      <w:pPr>
        <w:bidi/>
        <w:rPr>
          <w:rFonts w:cs="B Titr"/>
        </w:rPr>
      </w:pPr>
    </w:p>
    <w:p w14:paraId="1AC61C1C" w14:textId="77777777" w:rsidR="00940F87" w:rsidRDefault="00940F87" w:rsidP="00940F87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6F2379">
        <w:rPr>
          <w:rFonts w:cs="B Titr" w:hint="cs"/>
          <w:rtl/>
        </w:rPr>
        <w:t>گزارش فعالیت ها</w:t>
      </w:r>
      <w:r>
        <w:rPr>
          <w:rFonts w:cs="B Titr" w:hint="cs"/>
          <w:rtl/>
        </w:rPr>
        <w:t xml:space="preserve"> در زمینه نیازسنجی اساتید و توانمندسازی اساتید دانشکده</w:t>
      </w:r>
    </w:p>
    <w:tbl>
      <w:tblPr>
        <w:tblStyle w:val="TableGrid"/>
        <w:bidiVisual/>
        <w:tblW w:w="13181" w:type="dxa"/>
        <w:tblLook w:val="04A0" w:firstRow="1" w:lastRow="0" w:firstColumn="1" w:lastColumn="0" w:noHBand="0" w:noVBand="1"/>
      </w:tblPr>
      <w:tblGrid>
        <w:gridCol w:w="743"/>
        <w:gridCol w:w="1800"/>
        <w:gridCol w:w="10638"/>
      </w:tblGrid>
      <w:tr w:rsidR="00940F87" w14:paraId="3167D284" w14:textId="77777777" w:rsidTr="00150989">
        <w:tc>
          <w:tcPr>
            <w:tcW w:w="743" w:type="dxa"/>
          </w:tcPr>
          <w:p w14:paraId="3D312EB8" w14:textId="20047C41" w:rsidR="00940F87" w:rsidRPr="006F2379" w:rsidRDefault="00150989" w:rsidP="00F4438C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1800" w:type="dxa"/>
          </w:tcPr>
          <w:p w14:paraId="22DA2CCD" w14:textId="278BB23B" w:rsidR="00940F87" w:rsidRPr="006F2379" w:rsidRDefault="00150989" w:rsidP="00F4438C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نیازسنجی از اساتید</w:t>
            </w:r>
          </w:p>
        </w:tc>
        <w:tc>
          <w:tcPr>
            <w:tcW w:w="10633" w:type="dxa"/>
          </w:tcPr>
          <w:p w14:paraId="664C514C" w14:textId="77777777" w:rsidR="00150989" w:rsidRDefault="00150989" w:rsidP="00150989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مختصری از روش انجام کار  و گروه هدف:</w:t>
            </w:r>
          </w:p>
          <w:p w14:paraId="26F573CA" w14:textId="18D7CAAC" w:rsidR="00940F87" w:rsidRPr="006F2379" w:rsidRDefault="00150989" w:rsidP="00150989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90F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 مدیران محترم گروههای آموزشی مکاتبه شد و از ایشان درخواست شد که</w:t>
            </w:r>
            <w:r w:rsidRPr="00990F1D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کارگاههای آموزشی مورد نیاز اساتید محترم گروه آموزشی خود را اعلام نمایند. گروه هدف کلیه اعضای هیات علمی و نیروهای غیر هیات علمی(طرحی و تعهدی) گروههای آموزشی بودند. سپس برنامه کارگاههای توانمند سازی اساتید مرکز مطالعات و توسعه دانشگاه بررسی شد و در صورتیکه کارگاههای اعلام شده در برنامه های </w:t>
            </w:r>
            <w:r w:rsidRPr="00990F1D">
              <w:rPr>
                <w:rFonts w:asciiTheme="majorBidi" w:hAnsiTheme="majorBidi" w:cstheme="majorBidi"/>
                <w:sz w:val="28"/>
                <w:szCs w:val="28"/>
              </w:rPr>
              <w:t>EDC</w:t>
            </w:r>
            <w:r w:rsidRPr="00990F1D">
              <w:rPr>
                <w:rFonts w:ascii="IranNastaliq" w:hAnsi="IranNastaliq" w:cs="B Nazanin"/>
                <w:sz w:val="28"/>
                <w:szCs w:val="28"/>
              </w:rPr>
              <w:t xml:space="preserve"> </w:t>
            </w:r>
            <w:r w:rsidRPr="00990F1D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نبود</w:t>
            </w:r>
            <w:r w:rsidRPr="00990F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</w:t>
            </w:r>
            <w:r w:rsidRPr="00990F1D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توسط دانشکده برنامه ریزی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شد</w:t>
            </w:r>
            <w:r w:rsidRPr="00990F1D">
              <w:rPr>
                <w:rFonts w:ascii="IranNastaliq" w:hAnsi="IranNastaliq" w:cs="B Nazanin" w:hint="cs"/>
                <w:sz w:val="28"/>
                <w:szCs w:val="28"/>
                <w:rtl/>
              </w:rPr>
              <w:t>. همچنین جلسه ای با کارگروه توسعه علوم پرستاری گذاشته شد و نتایج نیاز سنجی اساتید ایشان هم بررسی شد و قرار شد با هماهنگی مرکز توسعه علوم پ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ر</w:t>
            </w:r>
            <w:r w:rsidRPr="00990F1D">
              <w:rPr>
                <w:rFonts w:ascii="IranNastaliq" w:hAnsi="IranNastaliq" w:cs="B Nazanin" w:hint="cs"/>
                <w:sz w:val="28"/>
                <w:szCs w:val="28"/>
                <w:rtl/>
              </w:rPr>
              <w:t>ستاری کارگاهها برگزار شود</w:t>
            </w:r>
          </w:p>
        </w:tc>
      </w:tr>
      <w:tr w:rsidR="00940F87" w14:paraId="3030B001" w14:textId="77777777" w:rsidTr="00150989">
        <w:tc>
          <w:tcPr>
            <w:tcW w:w="743" w:type="dxa"/>
          </w:tcPr>
          <w:p w14:paraId="7703EC63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  <w:tc>
          <w:tcPr>
            <w:tcW w:w="1800" w:type="dxa"/>
          </w:tcPr>
          <w:p w14:paraId="6C909B62" w14:textId="77777777" w:rsidR="00940F87" w:rsidRDefault="00940F87" w:rsidP="00F4438C">
            <w:pPr>
              <w:bidi/>
              <w:rPr>
                <w:rFonts w:cs="B Titr"/>
                <w:rtl/>
              </w:rPr>
            </w:pPr>
          </w:p>
        </w:tc>
        <w:tc>
          <w:tcPr>
            <w:tcW w:w="10633" w:type="dxa"/>
          </w:tcPr>
          <w:p w14:paraId="2082FBD1" w14:textId="77777777" w:rsidR="00150989" w:rsidRPr="00D849F1" w:rsidRDefault="00150989" w:rsidP="0015098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76581">
              <w:rPr>
                <w:rFonts w:cs="B Koodak" w:hint="cs"/>
                <w:sz w:val="24"/>
                <w:szCs w:val="24"/>
                <w:rtl/>
                <w:lang w:bidi="fa-IR"/>
              </w:rPr>
              <w:t>نتایج بدست آمده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و درصد پیشرفت:</w:t>
            </w:r>
          </w:p>
          <w:p w14:paraId="02A5DD8A" w14:textId="5C034B41" w:rsidR="00940F87" w:rsidRDefault="00150989" w:rsidP="00150989">
            <w:pPr>
              <w:bidi/>
              <w:rPr>
                <w:rFonts w:cs="B Titr"/>
                <w:lang w:bidi="fa-IR"/>
              </w:rPr>
            </w:pPr>
            <w:r w:rsidRPr="00990F1D">
              <w:rPr>
                <w:rFonts w:ascii="IranNastaliq" w:hAnsi="IranNastaliq" w:cs="B Nazanin" w:hint="cs"/>
                <w:sz w:val="28"/>
                <w:szCs w:val="28"/>
                <w:rtl/>
              </w:rPr>
              <w:t>عناوین کارگاهها تعیین و برای برگزاری آن برنامه ریزی شد.</w:t>
            </w:r>
          </w:p>
        </w:tc>
      </w:tr>
      <w:tr w:rsidR="00150989" w14:paraId="7B7998C3" w14:textId="77777777" w:rsidTr="00150989">
        <w:tc>
          <w:tcPr>
            <w:tcW w:w="743" w:type="dxa"/>
          </w:tcPr>
          <w:p w14:paraId="1B0656D0" w14:textId="0CC4DDE2" w:rsidR="00150989" w:rsidRDefault="00150989" w:rsidP="0015098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2-</w:t>
            </w:r>
          </w:p>
        </w:tc>
        <w:tc>
          <w:tcPr>
            <w:tcW w:w="1800" w:type="dxa"/>
          </w:tcPr>
          <w:p w14:paraId="5D3D2CC6" w14:textId="44D7414C" w:rsidR="00150989" w:rsidRDefault="00150989" w:rsidP="00150989">
            <w:pPr>
              <w:bidi/>
              <w:rPr>
                <w:rFonts w:cs="B Titr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توانمندسازی اساتید</w:t>
            </w:r>
          </w:p>
        </w:tc>
        <w:tc>
          <w:tcPr>
            <w:tcW w:w="10638" w:type="dxa"/>
          </w:tcPr>
          <w:p w14:paraId="4DB8B364" w14:textId="77777777" w:rsidR="00150989" w:rsidRDefault="00150989" w:rsidP="0015098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عنوان برنامه های اجرا شده یا در دست اجرا، مجری برنامه، گروه هدف، تعداد شرکت کننده، تاریخ برگزاری:</w:t>
            </w:r>
          </w:p>
          <w:tbl>
            <w:tblPr>
              <w:tblStyle w:val="TableGrid"/>
              <w:bidiVisual/>
              <w:tblW w:w="0" w:type="auto"/>
              <w:tblInd w:w="134" w:type="dxa"/>
              <w:tblLook w:val="04A0" w:firstRow="1" w:lastRow="0" w:firstColumn="1" w:lastColumn="0" w:noHBand="0" w:noVBand="1"/>
            </w:tblPr>
            <w:tblGrid>
              <w:gridCol w:w="2331"/>
              <w:gridCol w:w="1564"/>
              <w:gridCol w:w="1868"/>
              <w:gridCol w:w="1971"/>
              <w:gridCol w:w="2334"/>
            </w:tblGrid>
            <w:tr w:rsidR="00150989" w:rsidRPr="001A1FC7" w14:paraId="09EC46F8" w14:textId="77777777" w:rsidTr="00922FDA">
              <w:tc>
                <w:tcPr>
                  <w:tcW w:w="2331" w:type="dxa"/>
                  <w:vAlign w:val="center"/>
                </w:tcPr>
                <w:p w14:paraId="41C6DB72" w14:textId="77777777" w:rsidR="00150989" w:rsidRPr="00292F2D" w:rsidRDefault="00150989" w:rsidP="00150989">
                  <w:pPr>
                    <w:bidi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292F2D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نام نشست/کارگاه</w:t>
                  </w:r>
                </w:p>
              </w:tc>
              <w:tc>
                <w:tcPr>
                  <w:tcW w:w="1564" w:type="dxa"/>
                  <w:vAlign w:val="center"/>
                </w:tcPr>
                <w:p w14:paraId="04DD6F45" w14:textId="77777777" w:rsidR="00150989" w:rsidRPr="00292F2D" w:rsidRDefault="00150989" w:rsidP="00150989">
                  <w:pPr>
                    <w:bidi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مجری برنامه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3E026F27" w14:textId="77777777" w:rsidR="00150989" w:rsidRPr="00292F2D" w:rsidRDefault="00150989" w:rsidP="00150989">
                  <w:pPr>
                    <w:bidi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گروه هدف</w:t>
                  </w:r>
                </w:p>
              </w:tc>
              <w:tc>
                <w:tcPr>
                  <w:tcW w:w="1971" w:type="dxa"/>
                  <w:vAlign w:val="center"/>
                </w:tcPr>
                <w:p w14:paraId="7E6EF0C6" w14:textId="77777777" w:rsidR="00150989" w:rsidRPr="00292F2D" w:rsidRDefault="00150989" w:rsidP="00150989">
                  <w:pPr>
                    <w:bidi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تعداد شرکت کننده</w:t>
                  </w:r>
                </w:p>
              </w:tc>
              <w:tc>
                <w:tcPr>
                  <w:tcW w:w="2334" w:type="dxa"/>
                  <w:vAlign w:val="center"/>
                </w:tcPr>
                <w:p w14:paraId="0117D252" w14:textId="77777777" w:rsidR="00150989" w:rsidRPr="00292F2D" w:rsidRDefault="00150989" w:rsidP="00150989">
                  <w:pPr>
                    <w:bidi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292F2D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تاریخ برگزاری</w:t>
                  </w:r>
                </w:p>
              </w:tc>
            </w:tr>
            <w:tr w:rsidR="005F407E" w:rsidRPr="001A1FC7" w14:paraId="22E593FA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0011C1DD" w14:textId="2E4F8679" w:rsidR="005F407E" w:rsidRDefault="00EE0B3C" w:rsidP="005F407E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lastRenderedPageBreak/>
                    <w:t>1-</w:t>
                  </w:r>
                  <w:r w:rsidR="005F407E">
                    <w:rPr>
                      <w:rFonts w:cs="B Koodak" w:hint="cs"/>
                      <w:sz w:val="24"/>
                      <w:szCs w:val="24"/>
                      <w:rtl/>
                    </w:rPr>
                    <w:t>آشنایی با سامانه های برگزاری کلاس آنلاین</w:t>
                  </w:r>
                </w:p>
                <w:p w14:paraId="486B4DE5" w14:textId="15BFF474" w:rsidR="005F407E" w:rsidRPr="00292F2D" w:rsidRDefault="005F407E" w:rsidP="005F407E">
                  <w:pPr>
                    <w:bidi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14:paraId="57981934" w14:textId="77777777" w:rsidR="005F407E" w:rsidRPr="00292F2D" w:rsidRDefault="005F407E" w:rsidP="005F407E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دفتر توسعه آموزش دانشکده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010BBB4F" w14:textId="77777777" w:rsidR="005F407E" w:rsidRPr="00292F2D" w:rsidRDefault="005F407E" w:rsidP="005F407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3A1D69E4" w14:textId="77777777" w:rsidR="005F407E" w:rsidRPr="00292F2D" w:rsidRDefault="005F407E" w:rsidP="005F407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15741F68" w14:textId="29E64F61" w:rsidR="005F407E" w:rsidRPr="00292F2D" w:rsidRDefault="005F407E" w:rsidP="005F407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3/10/1399</w:t>
                  </w:r>
                </w:p>
              </w:tc>
            </w:tr>
            <w:tr w:rsidR="006D2D84" w:rsidRPr="001A1FC7" w14:paraId="6598E903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1E4ED64D" w14:textId="1A85AEDD" w:rsidR="006D2D84" w:rsidRDefault="00EE0B3C" w:rsidP="006D2D84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2-</w:t>
                  </w:r>
                  <w:r w:rsidR="006D2D84">
                    <w:rPr>
                      <w:rFonts w:cs="B Koodak" w:hint="cs"/>
                      <w:sz w:val="24"/>
                      <w:szCs w:val="24"/>
                      <w:rtl/>
                    </w:rPr>
                    <w:t>ژورنال کلاب با محوریت نقد مقاله:</w:t>
                  </w:r>
                </w:p>
                <w:p w14:paraId="42A2EC93" w14:textId="51800E68" w:rsidR="006D2D84" w:rsidRDefault="006D2D84" w:rsidP="006D2D84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تاثیر یادگیری مبتنی بر مساله شبیه سازی شده در کلینیک پرستاری زایمانبر نگرش یادگیری، فراشناخت و تفکرانتقادی در دانشجویان پرستاری</w:t>
                  </w:r>
                </w:p>
              </w:tc>
              <w:tc>
                <w:tcPr>
                  <w:tcW w:w="1564" w:type="dxa"/>
                  <w:vAlign w:val="center"/>
                </w:tcPr>
                <w:p w14:paraId="440FEA86" w14:textId="77777777" w:rsidR="006D2D84" w:rsidRDefault="006D2D84" w:rsidP="006D2D84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دفتر توسعه آموزش دانشکده</w:t>
                  </w:r>
                </w:p>
                <w:p w14:paraId="7F5A8B8E" w14:textId="31A4E1FC" w:rsidR="006D2D84" w:rsidRDefault="006D2D84" w:rsidP="006D2D84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(کمیته ارزشیابی)</w:t>
                  </w:r>
                </w:p>
              </w:tc>
              <w:tc>
                <w:tcPr>
                  <w:tcW w:w="1868" w:type="dxa"/>
                  <w:vAlign w:val="center"/>
                </w:tcPr>
                <w:p w14:paraId="4FA8C3B7" w14:textId="55F2BCEC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14073A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18692A82" w14:textId="77777777" w:rsidR="006D2D84" w:rsidRPr="00292F2D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15908DB4" w14:textId="5EC9ADAE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7/10/1399</w:t>
                  </w:r>
                </w:p>
              </w:tc>
            </w:tr>
            <w:tr w:rsidR="006D2D84" w:rsidRPr="001A1FC7" w14:paraId="34D03532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363001E4" w14:textId="1E77330F" w:rsidR="006D2D84" w:rsidRDefault="00EE0B3C" w:rsidP="006D2D84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3-</w:t>
                  </w:r>
                  <w:r w:rsidR="006D2D84">
                    <w:rPr>
                      <w:rFonts w:cs="B Koodak" w:hint="cs"/>
                      <w:sz w:val="24"/>
                      <w:szCs w:val="24"/>
                      <w:rtl/>
                    </w:rPr>
                    <w:t>آموزش تولید محتوای مجازی با نرم افزار پاورپوینت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C54D96" w14:textId="56AF6512" w:rsidR="006D2D84" w:rsidRDefault="006D2D84" w:rsidP="006D2D84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دفتر توسعه آموزش دانشکده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2E3E5174" w14:textId="2E52D893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14073A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27C7A097" w14:textId="77777777" w:rsidR="006D2D84" w:rsidRPr="00292F2D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30688557" w14:textId="53ACAA3C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27/10/1399</w:t>
                  </w:r>
                </w:p>
              </w:tc>
            </w:tr>
            <w:tr w:rsidR="006D2D84" w:rsidRPr="001A1FC7" w14:paraId="161B6B14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64CE48EC" w14:textId="207AAE43" w:rsidR="006D2D84" w:rsidRDefault="00EE0B3C" w:rsidP="006D2D84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4-</w:t>
                  </w:r>
                  <w:r w:rsidR="006D2D84">
                    <w:rPr>
                      <w:rFonts w:cs="B Koodak" w:hint="cs"/>
                      <w:sz w:val="24"/>
                      <w:szCs w:val="24"/>
                      <w:rtl/>
                    </w:rPr>
                    <w:t>آموزش ولید محتوای مجازی با نرم افزار کمتازیا و نرم افزارهای کاهش دهنده حجم فایل</w:t>
                  </w:r>
                </w:p>
              </w:tc>
              <w:tc>
                <w:tcPr>
                  <w:tcW w:w="1564" w:type="dxa"/>
                  <w:vAlign w:val="center"/>
                </w:tcPr>
                <w:p w14:paraId="58D069FD" w14:textId="6537CC32" w:rsidR="006D2D84" w:rsidRDefault="006D2D84" w:rsidP="006D2D84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دفتر توسعه آموزش دانشکده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4E7EEA19" w14:textId="58F40D9B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14073A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75E79D17" w14:textId="77777777" w:rsidR="006D2D84" w:rsidRPr="00292F2D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51827DA8" w14:textId="64001B53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5/11/1399</w:t>
                  </w:r>
                </w:p>
              </w:tc>
            </w:tr>
            <w:tr w:rsidR="006D2D84" w:rsidRPr="001A1FC7" w14:paraId="2D111B24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34E797F6" w14:textId="3C614FC1" w:rsidR="006D2D84" w:rsidRDefault="00EE0B3C" w:rsidP="006D2D84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5-</w:t>
                  </w:r>
                  <w:r w:rsidR="006D2D84">
                    <w:rPr>
                      <w:rFonts w:cs="B Koodak" w:hint="cs"/>
                      <w:sz w:val="24"/>
                      <w:szCs w:val="24"/>
                      <w:rtl/>
                    </w:rPr>
                    <w:t>آشنایی با لاگ بوک الکترونیک دانشجویان کارشناسی</w:t>
                  </w:r>
                </w:p>
              </w:tc>
              <w:tc>
                <w:tcPr>
                  <w:tcW w:w="1564" w:type="dxa"/>
                  <w:vAlign w:val="center"/>
                </w:tcPr>
                <w:p w14:paraId="33BD8CF6" w14:textId="4BC7FDD9" w:rsidR="006D2D84" w:rsidRDefault="006D2D84" w:rsidP="006D2D84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دفتر توسعه آموزش دانشکده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09D595FB" w14:textId="5F87DD7D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14073A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61E78524" w14:textId="77777777" w:rsidR="006D2D84" w:rsidRPr="00292F2D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09EB9072" w14:textId="02C5CA76" w:rsidR="006D2D84" w:rsidRDefault="006D2D84" w:rsidP="006D2D84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19/11/1399</w:t>
                  </w:r>
                </w:p>
              </w:tc>
            </w:tr>
            <w:tr w:rsidR="0095653E" w:rsidRPr="001A1FC7" w14:paraId="41E2C559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08841E73" w14:textId="5DF9D2F0" w:rsidR="0095653E" w:rsidRDefault="00EE0B3C" w:rsidP="0095653E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lastRenderedPageBreak/>
                    <w:t>6-</w:t>
                  </w:r>
                  <w:r w:rsidR="0095653E">
                    <w:rPr>
                      <w:rFonts w:cs="B Koodak" w:hint="cs"/>
                      <w:sz w:val="24"/>
                      <w:szCs w:val="24"/>
                      <w:rtl/>
                    </w:rPr>
                    <w:t>برگزاری ژورنال کلاب</w:t>
                  </w:r>
                </w:p>
              </w:tc>
              <w:tc>
                <w:tcPr>
                  <w:tcW w:w="1564" w:type="dxa"/>
                  <w:vAlign w:val="center"/>
                </w:tcPr>
                <w:p w14:paraId="4F90E3CA" w14:textId="079A7C50" w:rsidR="0095653E" w:rsidRDefault="0095653E" w:rsidP="0095653E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E04E34">
                    <w:rPr>
                      <w:rFonts w:cs="B Koodak" w:hint="cs"/>
                      <w:rtl/>
                      <w:lang w:bidi="fa-IR"/>
                    </w:rPr>
                    <w:t>دفتر توسعه آموزش دانشکده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047F9733" w14:textId="1D5DB663" w:rsidR="0095653E" w:rsidRPr="0014073A" w:rsidRDefault="0095653E" w:rsidP="0095653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E04E34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2DD838B3" w14:textId="77777777" w:rsidR="0095653E" w:rsidRPr="00292F2D" w:rsidRDefault="0095653E" w:rsidP="0095653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5B03F534" w14:textId="6FC2EB86" w:rsidR="0095653E" w:rsidRDefault="0095653E" w:rsidP="0095653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E04E34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5/12/1399</w:t>
                  </w:r>
                </w:p>
              </w:tc>
            </w:tr>
            <w:tr w:rsidR="0095653E" w:rsidRPr="001A1FC7" w14:paraId="11A59E45" w14:textId="77777777" w:rsidTr="00922FDA">
              <w:trPr>
                <w:trHeight w:val="1097"/>
              </w:trPr>
              <w:tc>
                <w:tcPr>
                  <w:tcW w:w="2331" w:type="dxa"/>
                  <w:vAlign w:val="center"/>
                </w:tcPr>
                <w:p w14:paraId="5C8C0D39" w14:textId="26FBF3CC" w:rsidR="0095653E" w:rsidRDefault="00EE0B3C" w:rsidP="0095653E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7-</w:t>
                  </w:r>
                  <w:r w:rsidR="0095653E">
                    <w:rPr>
                      <w:rFonts w:cs="B Koodak" w:hint="cs"/>
                      <w:sz w:val="24"/>
                      <w:szCs w:val="24"/>
                      <w:rtl/>
                    </w:rPr>
                    <w:t>ژورنال کلاب با محوریت نقد مقاله:</w:t>
                  </w:r>
                </w:p>
                <w:p w14:paraId="20889C58" w14:textId="77777777" w:rsidR="0095653E" w:rsidRDefault="0095653E" w:rsidP="0095653E">
                  <w:pPr>
                    <w:bidi/>
                    <w:rPr>
                      <w:rFonts w:cs="B Koodak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14:paraId="33E29298" w14:textId="7D1E7DF3" w:rsidR="0095653E" w:rsidRDefault="0095653E" w:rsidP="0095653E">
                  <w:pPr>
                    <w:tabs>
                      <w:tab w:val="left" w:pos="3806"/>
                    </w:tabs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E04E34">
                    <w:rPr>
                      <w:rFonts w:cs="B Koodak" w:hint="cs"/>
                      <w:rtl/>
                      <w:lang w:bidi="fa-IR"/>
                    </w:rPr>
                    <w:t>دفتر توسعه آموزش دانشکده</w:t>
                  </w:r>
                </w:p>
              </w:tc>
              <w:tc>
                <w:tcPr>
                  <w:tcW w:w="1868" w:type="dxa"/>
                  <w:vAlign w:val="center"/>
                </w:tcPr>
                <w:p w14:paraId="161E94A8" w14:textId="681AC1FB" w:rsidR="0095653E" w:rsidRPr="0014073A" w:rsidRDefault="0095653E" w:rsidP="0095653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 w:rsidRPr="00E04E34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اساتید دانشکده</w:t>
                  </w:r>
                </w:p>
              </w:tc>
              <w:tc>
                <w:tcPr>
                  <w:tcW w:w="1971" w:type="dxa"/>
                  <w:vAlign w:val="center"/>
                </w:tcPr>
                <w:p w14:paraId="2E39B6CA" w14:textId="77777777" w:rsidR="0095653E" w:rsidRPr="00292F2D" w:rsidRDefault="0095653E" w:rsidP="0095653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14:paraId="77264157" w14:textId="527D5FED" w:rsidR="0095653E" w:rsidRDefault="0095653E" w:rsidP="0095653E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12/12/1399</w:t>
                  </w:r>
                </w:p>
              </w:tc>
            </w:tr>
          </w:tbl>
          <w:p w14:paraId="0EEB7F26" w14:textId="77777777" w:rsidR="00150989" w:rsidRDefault="00150989" w:rsidP="00150989">
            <w:pPr>
              <w:bidi/>
              <w:rPr>
                <w:rFonts w:cs="B Titr"/>
                <w:rtl/>
              </w:rPr>
            </w:pPr>
          </w:p>
        </w:tc>
      </w:tr>
    </w:tbl>
    <w:p w14:paraId="02E66761" w14:textId="77777777" w:rsidR="00940F87" w:rsidRPr="00C95418" w:rsidRDefault="00940F87" w:rsidP="00940F87">
      <w:pPr>
        <w:bidi/>
        <w:ind w:left="360"/>
        <w:rPr>
          <w:rFonts w:cs="B Titr"/>
        </w:rPr>
      </w:pPr>
    </w:p>
    <w:p w14:paraId="5C18B580" w14:textId="77777777" w:rsidR="00940F87" w:rsidRDefault="00940F87" w:rsidP="00940F87">
      <w:pPr>
        <w:bidi/>
        <w:ind w:left="360"/>
        <w:rPr>
          <w:rFonts w:cs="B Titr"/>
          <w:rtl/>
        </w:rPr>
      </w:pPr>
    </w:p>
    <w:p w14:paraId="3AF7D15C" w14:textId="77777777" w:rsidR="00940F87" w:rsidRDefault="00940F87" w:rsidP="00940F87">
      <w:pPr>
        <w:bidi/>
        <w:rPr>
          <w:rFonts w:cs="B Titr"/>
        </w:rPr>
      </w:pPr>
    </w:p>
    <w:p w14:paraId="50278971" w14:textId="77777777" w:rsidR="00C32E69" w:rsidRDefault="00C32E69" w:rsidP="00940F87">
      <w:pPr>
        <w:bidi/>
        <w:rPr>
          <w:rFonts w:cs="B Titr"/>
          <w:rtl/>
        </w:rPr>
      </w:pPr>
      <w:r w:rsidRPr="006F2379">
        <w:rPr>
          <w:rFonts w:cs="B Titr" w:hint="cs"/>
          <w:rtl/>
        </w:rPr>
        <w:t>گزارش فعالیت ها</w:t>
      </w:r>
      <w:r>
        <w:rPr>
          <w:rFonts w:cs="B Titr" w:hint="cs"/>
          <w:rtl/>
        </w:rPr>
        <w:t xml:space="preserve"> در خصوص فعالیت های نوآورانه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"/>
        <w:gridCol w:w="1615"/>
        <w:gridCol w:w="10633"/>
      </w:tblGrid>
      <w:tr w:rsidR="00D849F1" w:rsidRPr="00876581" w14:paraId="125F7BD2" w14:textId="77777777" w:rsidTr="00180C65">
        <w:trPr>
          <w:tblHeader/>
        </w:trPr>
        <w:tc>
          <w:tcPr>
            <w:tcW w:w="928" w:type="dxa"/>
          </w:tcPr>
          <w:p w14:paraId="17D097C8" w14:textId="77777777" w:rsidR="00D849F1" w:rsidRPr="006F2379" w:rsidRDefault="00D849F1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15" w:type="dxa"/>
          </w:tcPr>
          <w:p w14:paraId="385BA46E" w14:textId="77777777" w:rsidR="00D849F1" w:rsidRPr="006F2379" w:rsidRDefault="00D849F1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0633" w:type="dxa"/>
          </w:tcPr>
          <w:p w14:paraId="2EBFE275" w14:textId="77777777" w:rsidR="00D849F1" w:rsidRPr="006F2379" w:rsidRDefault="00D849F1" w:rsidP="00FF11D2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2379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D849F1" w:rsidRPr="00876581" w14:paraId="53F016B3" w14:textId="77777777" w:rsidTr="00180C65">
        <w:trPr>
          <w:trHeight w:val="755"/>
        </w:trPr>
        <w:tc>
          <w:tcPr>
            <w:tcW w:w="928" w:type="dxa"/>
            <w:vMerge w:val="restart"/>
            <w:vAlign w:val="center"/>
          </w:tcPr>
          <w:p w14:paraId="741DEE8B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615" w:type="dxa"/>
            <w:vMerge w:val="restart"/>
            <w:vAlign w:val="center"/>
          </w:tcPr>
          <w:p w14:paraId="3B5540BC" w14:textId="77777777" w:rsidR="00D849F1" w:rsidRPr="00C140EE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3" w:type="dxa"/>
          </w:tcPr>
          <w:p w14:paraId="50A1380C" w14:textId="77777777" w:rsidR="00D9451D" w:rsidRPr="00C140EE" w:rsidRDefault="00D9451D" w:rsidP="0094580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D849F1" w:rsidRPr="00876581" w14:paraId="55DC7512" w14:textId="77777777" w:rsidTr="00180C65">
        <w:trPr>
          <w:trHeight w:val="833"/>
        </w:trPr>
        <w:tc>
          <w:tcPr>
            <w:tcW w:w="928" w:type="dxa"/>
            <w:vMerge/>
          </w:tcPr>
          <w:p w14:paraId="3CA3B1E9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615" w:type="dxa"/>
            <w:vMerge/>
          </w:tcPr>
          <w:p w14:paraId="6EED0C29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3" w:type="dxa"/>
          </w:tcPr>
          <w:p w14:paraId="16F87CE7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D849F1" w:rsidRPr="00876581" w14:paraId="687A09C1" w14:textId="77777777" w:rsidTr="00180C65">
        <w:trPr>
          <w:trHeight w:val="832"/>
        </w:trPr>
        <w:tc>
          <w:tcPr>
            <w:tcW w:w="928" w:type="dxa"/>
            <w:vMerge/>
          </w:tcPr>
          <w:p w14:paraId="05841480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615" w:type="dxa"/>
            <w:vMerge/>
          </w:tcPr>
          <w:p w14:paraId="371327A0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3" w:type="dxa"/>
          </w:tcPr>
          <w:p w14:paraId="74E3F6A5" w14:textId="77777777" w:rsidR="00D849F1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D849F1" w:rsidRPr="00876581" w14:paraId="2583B143" w14:textId="77777777" w:rsidTr="00180C65">
        <w:trPr>
          <w:trHeight w:val="1277"/>
        </w:trPr>
        <w:tc>
          <w:tcPr>
            <w:tcW w:w="928" w:type="dxa"/>
            <w:vAlign w:val="center"/>
          </w:tcPr>
          <w:p w14:paraId="2CD52E05" w14:textId="74EAE526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615" w:type="dxa"/>
            <w:vAlign w:val="center"/>
          </w:tcPr>
          <w:p w14:paraId="095347CB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3" w:type="dxa"/>
          </w:tcPr>
          <w:p w14:paraId="5AF5DF48" w14:textId="77777777" w:rsidR="00D849F1" w:rsidRPr="00876581" w:rsidRDefault="00D849F1" w:rsidP="00FF11D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</w:tbl>
    <w:p w14:paraId="48342497" w14:textId="77777777" w:rsidR="00D849F1" w:rsidRDefault="00D849F1" w:rsidP="00FF11D2">
      <w:pPr>
        <w:bidi/>
        <w:rPr>
          <w:rtl/>
        </w:rPr>
      </w:pPr>
    </w:p>
    <w:p w14:paraId="136C991D" w14:textId="77777777" w:rsidR="00D9451D" w:rsidRPr="00783B12" w:rsidRDefault="00D9451D" w:rsidP="00945806">
      <w:pPr>
        <w:bidi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783B12">
        <w:rPr>
          <w:rFonts w:cs="B Nazanin"/>
          <w:b/>
          <w:bCs/>
          <w:color w:val="000000"/>
          <w:sz w:val="28"/>
          <w:szCs w:val="28"/>
          <w:rtl/>
        </w:rPr>
        <w:lastRenderedPageBreak/>
        <w:t xml:space="preserve">جدول فعالیت های نوآورانه مطلوب دانشگاهی در سال </w:t>
      </w:r>
      <w:r w:rsidRPr="00783B12">
        <w:rPr>
          <w:rFonts w:cs="B Nazanin" w:hint="cs"/>
          <w:b/>
          <w:bCs/>
          <w:color w:val="000000"/>
          <w:sz w:val="28"/>
          <w:szCs w:val="28"/>
          <w:rtl/>
        </w:rPr>
        <w:t>139</w:t>
      </w:r>
      <w:r w:rsidR="00945806">
        <w:rPr>
          <w:rFonts w:cs="B Nazanin" w:hint="cs"/>
          <w:b/>
          <w:bCs/>
          <w:color w:val="000000"/>
          <w:sz w:val="28"/>
          <w:szCs w:val="28"/>
          <w:rtl/>
        </w:rPr>
        <w:t>9</w:t>
      </w:r>
    </w:p>
    <w:tbl>
      <w:tblPr>
        <w:tblStyle w:val="TableGrid"/>
        <w:bidiVisual/>
        <w:tblW w:w="5287" w:type="pct"/>
        <w:jc w:val="center"/>
        <w:tblLook w:val="04A0" w:firstRow="1" w:lastRow="0" w:firstColumn="1" w:lastColumn="0" w:noHBand="0" w:noVBand="1"/>
      </w:tblPr>
      <w:tblGrid>
        <w:gridCol w:w="2510"/>
        <w:gridCol w:w="4821"/>
        <w:gridCol w:w="2676"/>
        <w:gridCol w:w="3925"/>
      </w:tblGrid>
      <w:tr w:rsidR="00D9451D" w:rsidRPr="00783B12" w14:paraId="10291BCB" w14:textId="77777777" w:rsidTr="00D359B6">
        <w:trPr>
          <w:jc w:val="center"/>
        </w:trPr>
        <w:tc>
          <w:tcPr>
            <w:tcW w:w="1718" w:type="dxa"/>
            <w:vAlign w:val="center"/>
          </w:tcPr>
          <w:p w14:paraId="483AA25C" w14:textId="77777777" w:rsidR="00D9451D" w:rsidRPr="00783B12" w:rsidRDefault="00D9451D" w:rsidP="00D359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83B12">
              <w:rPr>
                <w:rFonts w:cs="B Nazanin" w:hint="cs"/>
                <w:b/>
                <w:bCs/>
                <w:rtl/>
              </w:rPr>
              <w:t>حیطه</w:t>
            </w:r>
          </w:p>
        </w:tc>
        <w:tc>
          <w:tcPr>
            <w:tcW w:w="3299" w:type="dxa"/>
            <w:vAlign w:val="center"/>
          </w:tcPr>
          <w:p w14:paraId="0C737F70" w14:textId="77777777" w:rsidR="00D9451D" w:rsidRPr="00783B12" w:rsidRDefault="00D9451D" w:rsidP="00D359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83B12"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1831" w:type="dxa"/>
            <w:vAlign w:val="center"/>
          </w:tcPr>
          <w:p w14:paraId="45ECA143" w14:textId="77777777" w:rsidR="00D9451D" w:rsidRPr="00783B12" w:rsidRDefault="00D9451D" w:rsidP="00D359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83B12">
              <w:rPr>
                <w:rFonts w:cs="B Nazanin" w:hint="cs"/>
                <w:b/>
                <w:bCs/>
                <w:rtl/>
              </w:rPr>
              <w:t>مجری/ مجریان اصلی</w:t>
            </w:r>
          </w:p>
        </w:tc>
        <w:tc>
          <w:tcPr>
            <w:tcW w:w="2686" w:type="dxa"/>
            <w:vAlign w:val="center"/>
          </w:tcPr>
          <w:p w14:paraId="21F35C50" w14:textId="77777777" w:rsidR="00D9451D" w:rsidRPr="00783B12" w:rsidRDefault="00D9451D" w:rsidP="00D359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83B12">
              <w:rPr>
                <w:rFonts w:cs="B Nazanin" w:hint="cs"/>
                <w:b/>
                <w:bCs/>
                <w:rtl/>
              </w:rPr>
              <w:t>همکاران</w:t>
            </w:r>
          </w:p>
        </w:tc>
      </w:tr>
      <w:tr w:rsidR="00D9451D" w:rsidRPr="00783B12" w14:paraId="4D81597F" w14:textId="77777777" w:rsidTr="00D359B6">
        <w:trPr>
          <w:trHeight w:val="1417"/>
          <w:jc w:val="center"/>
        </w:trPr>
        <w:tc>
          <w:tcPr>
            <w:tcW w:w="1718" w:type="dxa"/>
            <w:vAlign w:val="center"/>
          </w:tcPr>
          <w:p w14:paraId="141BED1A" w14:textId="77777777" w:rsidR="00D9451D" w:rsidRPr="00C8689E" w:rsidRDefault="00D9451D" w:rsidP="00D359B6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99" w:type="dxa"/>
            <w:vAlign w:val="center"/>
          </w:tcPr>
          <w:p w14:paraId="0E63B452" w14:textId="77777777" w:rsidR="00D9451D" w:rsidRPr="00783B12" w:rsidRDefault="00D9451D" w:rsidP="00D359B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31" w:type="dxa"/>
            <w:vAlign w:val="center"/>
          </w:tcPr>
          <w:p w14:paraId="22097845" w14:textId="77777777" w:rsidR="00D9451D" w:rsidRPr="00783B12" w:rsidRDefault="00D9451D" w:rsidP="00D359B6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  <w:p w14:paraId="6057B7AC" w14:textId="77777777" w:rsidR="00D9451D" w:rsidRPr="00783B12" w:rsidRDefault="00D9451D" w:rsidP="00D359B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686" w:type="dxa"/>
            <w:vAlign w:val="center"/>
          </w:tcPr>
          <w:p w14:paraId="202E1BB3" w14:textId="77777777" w:rsidR="00D9451D" w:rsidRPr="00783B12" w:rsidRDefault="00D9451D" w:rsidP="00D359B6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  <w:p w14:paraId="23E9702E" w14:textId="77777777" w:rsidR="00D9451D" w:rsidRPr="00783B12" w:rsidRDefault="00D9451D" w:rsidP="00D359B6">
            <w:pPr>
              <w:bidi/>
              <w:jc w:val="center"/>
              <w:rPr>
                <w:rFonts w:cs="B Nazanin"/>
                <w:rtl/>
              </w:rPr>
            </w:pPr>
            <w:r w:rsidRPr="00783B12">
              <w:rPr>
                <w:rFonts w:cs="B Nazanin" w:hint="cs"/>
                <w:color w:val="000000"/>
              </w:rPr>
              <w:br/>
            </w:r>
          </w:p>
        </w:tc>
      </w:tr>
    </w:tbl>
    <w:p w14:paraId="76532D3B" w14:textId="77777777" w:rsidR="00D9451D" w:rsidRDefault="00D9451D" w:rsidP="00FF11D2">
      <w:pPr>
        <w:bidi/>
        <w:rPr>
          <w:rFonts w:cs="B Nazanin"/>
          <w:b/>
          <w:bCs/>
          <w:color w:val="000000"/>
          <w:sz w:val="28"/>
          <w:szCs w:val="28"/>
        </w:rPr>
      </w:pPr>
    </w:p>
    <w:p w14:paraId="6FFB374D" w14:textId="77777777" w:rsidR="00170481" w:rsidRDefault="00170481" w:rsidP="00FF11D2">
      <w:pPr>
        <w:bidi/>
      </w:pPr>
    </w:p>
    <w:sectPr w:rsidR="00170481" w:rsidSect="004E5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42C9" w14:textId="77777777" w:rsidR="005763A3" w:rsidRDefault="005763A3" w:rsidP="00401CD6">
      <w:pPr>
        <w:spacing w:after="0" w:line="240" w:lineRule="auto"/>
      </w:pPr>
      <w:r>
        <w:separator/>
      </w:r>
    </w:p>
  </w:endnote>
  <w:endnote w:type="continuationSeparator" w:id="0">
    <w:p w14:paraId="5AE6D8D7" w14:textId="77777777" w:rsidR="005763A3" w:rsidRDefault="005763A3" w:rsidP="0040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1C65D62-243F-4988-A4BC-8D8714CFCEE9}"/>
    <w:embedBold r:id="rId2" w:subsetted="1" w:fontKey="{EF02D6FE-DF38-4437-89EB-1575730E8C61}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  <w:embedRegular r:id="rId3" w:fontKey="{789F6382-C12F-4451-904F-8C4FEA481A85}"/>
    <w:embedBold r:id="rId4" w:fontKey="{31CB0CDF-DFAF-48EA-A72C-A570EF1AFDE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  <w:embedRegular r:id="rId5" w:fontKey="{0A903106-B475-45DF-ABBD-BBA1D559EA49}"/>
    <w:embedBold r:id="rId6" w:fontKey="{503B46D7-5ED0-4B1F-94EC-77B2348AAE77}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  <w:embedRegular r:id="rId7" w:fontKey="{25896E09-BB09-4DF3-A9BC-9639E9D5138B}"/>
    <w:embedBold r:id="rId8" w:fontKey="{EB8E7D52-95DE-443B-85D2-E8E39F8A9366}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8361" w14:textId="77777777" w:rsidR="005763A3" w:rsidRDefault="005763A3" w:rsidP="00401CD6">
      <w:pPr>
        <w:spacing w:after="0" w:line="240" w:lineRule="auto"/>
      </w:pPr>
      <w:r>
        <w:separator/>
      </w:r>
    </w:p>
  </w:footnote>
  <w:footnote w:type="continuationSeparator" w:id="0">
    <w:p w14:paraId="23F848B4" w14:textId="77777777" w:rsidR="005763A3" w:rsidRDefault="005763A3" w:rsidP="0040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969"/>
    <w:multiLevelType w:val="hybridMultilevel"/>
    <w:tmpl w:val="78C80AC4"/>
    <w:lvl w:ilvl="0" w:tplc="637C0B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635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6C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2B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605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215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C25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C3E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025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876121"/>
    <w:multiLevelType w:val="hybridMultilevel"/>
    <w:tmpl w:val="15ACC4D2"/>
    <w:lvl w:ilvl="0" w:tplc="E24E518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FB3"/>
    <w:multiLevelType w:val="hybridMultilevel"/>
    <w:tmpl w:val="454C08B6"/>
    <w:lvl w:ilvl="0" w:tplc="0AC45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F2E"/>
    <w:multiLevelType w:val="hybridMultilevel"/>
    <w:tmpl w:val="B824BA2E"/>
    <w:lvl w:ilvl="0" w:tplc="D276B524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7AB5"/>
    <w:multiLevelType w:val="hybridMultilevel"/>
    <w:tmpl w:val="903E0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635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6C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2B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605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215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C25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C3E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025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8E06BE"/>
    <w:multiLevelType w:val="hybridMultilevel"/>
    <w:tmpl w:val="AE78B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635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6C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2B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605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215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C25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C3E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025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BE6979"/>
    <w:multiLevelType w:val="hybridMultilevel"/>
    <w:tmpl w:val="EECEF634"/>
    <w:lvl w:ilvl="0" w:tplc="0AC45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F55"/>
    <w:rsid w:val="00007C80"/>
    <w:rsid w:val="00022AC5"/>
    <w:rsid w:val="00046941"/>
    <w:rsid w:val="00117D09"/>
    <w:rsid w:val="00125004"/>
    <w:rsid w:val="00150989"/>
    <w:rsid w:val="00161A0F"/>
    <w:rsid w:val="00170481"/>
    <w:rsid w:val="00180C65"/>
    <w:rsid w:val="00191B60"/>
    <w:rsid w:val="00196661"/>
    <w:rsid w:val="001A07C1"/>
    <w:rsid w:val="001A3CEB"/>
    <w:rsid w:val="001C2EA3"/>
    <w:rsid w:val="001D5CBA"/>
    <w:rsid w:val="002777F2"/>
    <w:rsid w:val="00292F2D"/>
    <w:rsid w:val="002A741E"/>
    <w:rsid w:val="002C7EB7"/>
    <w:rsid w:val="002D5BCE"/>
    <w:rsid w:val="0033427B"/>
    <w:rsid w:val="003358CC"/>
    <w:rsid w:val="00370E61"/>
    <w:rsid w:val="00375619"/>
    <w:rsid w:val="003C23E1"/>
    <w:rsid w:val="003D5705"/>
    <w:rsid w:val="003E29EB"/>
    <w:rsid w:val="003F48B1"/>
    <w:rsid w:val="003F5876"/>
    <w:rsid w:val="00401CD6"/>
    <w:rsid w:val="00407D89"/>
    <w:rsid w:val="00450511"/>
    <w:rsid w:val="00452F28"/>
    <w:rsid w:val="00455B3B"/>
    <w:rsid w:val="00482FB1"/>
    <w:rsid w:val="004857DB"/>
    <w:rsid w:val="004A6628"/>
    <w:rsid w:val="004B0917"/>
    <w:rsid w:val="004E5F55"/>
    <w:rsid w:val="004F1217"/>
    <w:rsid w:val="004F6E75"/>
    <w:rsid w:val="00517623"/>
    <w:rsid w:val="00561564"/>
    <w:rsid w:val="005643A1"/>
    <w:rsid w:val="005763A3"/>
    <w:rsid w:val="00594684"/>
    <w:rsid w:val="005F407E"/>
    <w:rsid w:val="005F4C08"/>
    <w:rsid w:val="00605AAC"/>
    <w:rsid w:val="00611349"/>
    <w:rsid w:val="006400FF"/>
    <w:rsid w:val="00664B6E"/>
    <w:rsid w:val="006A12EE"/>
    <w:rsid w:val="006B3F47"/>
    <w:rsid w:val="006C239D"/>
    <w:rsid w:val="006D2D84"/>
    <w:rsid w:val="006F2379"/>
    <w:rsid w:val="00700994"/>
    <w:rsid w:val="00707DC6"/>
    <w:rsid w:val="00737D55"/>
    <w:rsid w:val="007B76D2"/>
    <w:rsid w:val="007E4912"/>
    <w:rsid w:val="007F6773"/>
    <w:rsid w:val="00830965"/>
    <w:rsid w:val="00853FBF"/>
    <w:rsid w:val="00867E8B"/>
    <w:rsid w:val="00876581"/>
    <w:rsid w:val="00880D17"/>
    <w:rsid w:val="008919E9"/>
    <w:rsid w:val="008B2E40"/>
    <w:rsid w:val="008C393F"/>
    <w:rsid w:val="00907927"/>
    <w:rsid w:val="009112FC"/>
    <w:rsid w:val="00914BAA"/>
    <w:rsid w:val="00940F87"/>
    <w:rsid w:val="00945806"/>
    <w:rsid w:val="00956167"/>
    <w:rsid w:val="0095653E"/>
    <w:rsid w:val="0098180A"/>
    <w:rsid w:val="00990F1D"/>
    <w:rsid w:val="009B6D96"/>
    <w:rsid w:val="009E3554"/>
    <w:rsid w:val="009E5A80"/>
    <w:rsid w:val="00A20DB5"/>
    <w:rsid w:val="00A352C4"/>
    <w:rsid w:val="00A42B9D"/>
    <w:rsid w:val="00A433A4"/>
    <w:rsid w:val="00A93431"/>
    <w:rsid w:val="00AA38E1"/>
    <w:rsid w:val="00AE29F9"/>
    <w:rsid w:val="00AF4446"/>
    <w:rsid w:val="00B013FF"/>
    <w:rsid w:val="00B1000C"/>
    <w:rsid w:val="00B13223"/>
    <w:rsid w:val="00B226D3"/>
    <w:rsid w:val="00B41340"/>
    <w:rsid w:val="00B65C9D"/>
    <w:rsid w:val="00BD7251"/>
    <w:rsid w:val="00BF565D"/>
    <w:rsid w:val="00C140EE"/>
    <w:rsid w:val="00C32E69"/>
    <w:rsid w:val="00C32F70"/>
    <w:rsid w:val="00C4119A"/>
    <w:rsid w:val="00C4246D"/>
    <w:rsid w:val="00C45741"/>
    <w:rsid w:val="00C74F18"/>
    <w:rsid w:val="00C95418"/>
    <w:rsid w:val="00CA7C21"/>
    <w:rsid w:val="00CC759A"/>
    <w:rsid w:val="00CD1936"/>
    <w:rsid w:val="00CF1F11"/>
    <w:rsid w:val="00D14570"/>
    <w:rsid w:val="00D16DCB"/>
    <w:rsid w:val="00D304D9"/>
    <w:rsid w:val="00D359B6"/>
    <w:rsid w:val="00D60776"/>
    <w:rsid w:val="00D6598E"/>
    <w:rsid w:val="00D72967"/>
    <w:rsid w:val="00D73C3A"/>
    <w:rsid w:val="00D849F1"/>
    <w:rsid w:val="00D9451D"/>
    <w:rsid w:val="00DD5AD7"/>
    <w:rsid w:val="00DE7BAB"/>
    <w:rsid w:val="00E02119"/>
    <w:rsid w:val="00E41173"/>
    <w:rsid w:val="00E43E92"/>
    <w:rsid w:val="00E850C7"/>
    <w:rsid w:val="00E8763E"/>
    <w:rsid w:val="00ED4A24"/>
    <w:rsid w:val="00EE0B3C"/>
    <w:rsid w:val="00EF2F5A"/>
    <w:rsid w:val="00F129CA"/>
    <w:rsid w:val="00FB4D49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159F"/>
  <w15:docId w15:val="{FBA49BAF-9475-47F3-8DD7-0A4F095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D6"/>
  </w:style>
  <w:style w:type="paragraph" w:styleId="Footer">
    <w:name w:val="footer"/>
    <w:basedOn w:val="Normal"/>
    <w:link w:val="FooterChar"/>
    <w:uiPriority w:val="99"/>
    <w:unhideWhenUsed/>
    <w:rsid w:val="0040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D6"/>
  </w:style>
  <w:style w:type="paragraph" w:styleId="NoSpacing">
    <w:name w:val="No Spacing"/>
    <w:uiPriority w:val="1"/>
    <w:qFormat/>
    <w:rsid w:val="004A6628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9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1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7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8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0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7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236A-7665-4226-9A9E-CDD746FD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Omid</dc:creator>
  <cp:lastModifiedBy>HP</cp:lastModifiedBy>
  <cp:revision>20</cp:revision>
  <dcterms:created xsi:type="dcterms:W3CDTF">2021-01-27T07:16:00Z</dcterms:created>
  <dcterms:modified xsi:type="dcterms:W3CDTF">2021-04-21T07:55:00Z</dcterms:modified>
</cp:coreProperties>
</file>