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A4" w:rsidRPr="00012FA4" w:rsidRDefault="00012FA4" w:rsidP="00DE3D25">
      <w:pPr>
        <w:bidi/>
        <w:jc w:val="center"/>
        <w:rPr>
          <w:rFonts w:ascii="Calibri" w:eastAsia="Times New Roman" w:hAnsi="Calibri" w:cs="B Titr"/>
          <w:color w:val="000000"/>
          <w:sz w:val="24"/>
          <w:szCs w:val="24"/>
          <w:rtl/>
        </w:rPr>
      </w:pPr>
      <w:r w:rsidRPr="00012FA4">
        <w:rPr>
          <w:rFonts w:ascii="Calibri" w:eastAsia="Times New Roman" w:hAnsi="Calibri" w:cs="B Titr" w:hint="cs"/>
          <w:color w:val="000000"/>
          <w:sz w:val="24"/>
          <w:szCs w:val="24"/>
          <w:rtl/>
        </w:rPr>
        <w:t>اولویت</w:t>
      </w:r>
      <w:r w:rsidR="00DE3D25">
        <w:rPr>
          <w:rFonts w:ascii="Calibri" w:eastAsia="Times New Roman" w:hAnsi="Calibri" w:cs="B Titr" w:hint="cs"/>
          <w:color w:val="000000"/>
          <w:sz w:val="24"/>
          <w:szCs w:val="24"/>
          <w:rtl/>
        </w:rPr>
        <w:t xml:space="preserve"> های پژوهشی</w:t>
      </w:r>
      <w:r w:rsidR="007C1FC3">
        <w:rPr>
          <w:rFonts w:ascii="Calibri" w:eastAsia="Times New Roman" w:hAnsi="Calibri" w:cs="B Titr" w:hint="cs"/>
          <w:color w:val="000000"/>
          <w:sz w:val="24"/>
          <w:szCs w:val="24"/>
          <w:rtl/>
        </w:rPr>
        <w:t xml:space="preserve"> برنامه سلامت </w:t>
      </w:r>
      <w:r w:rsidR="00C76CBA">
        <w:rPr>
          <w:rFonts w:ascii="Calibri" w:eastAsia="Times New Roman" w:hAnsi="Calibri" w:cs="B Titr" w:hint="cs"/>
          <w:color w:val="000000"/>
          <w:sz w:val="24"/>
          <w:szCs w:val="24"/>
          <w:rtl/>
          <w:lang w:bidi="fa-IR"/>
        </w:rPr>
        <w:t>سالمندان</w:t>
      </w:r>
      <w:r w:rsidR="00DE3D25">
        <w:rPr>
          <w:rFonts w:ascii="Calibri" w:eastAsia="Times New Roman" w:hAnsi="Calibri" w:cs="B Titr" w:hint="cs"/>
          <w:color w:val="000000"/>
          <w:sz w:val="24"/>
          <w:szCs w:val="24"/>
          <w:rtl/>
        </w:rPr>
        <w:t xml:space="preserve"> در سال 1401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0074"/>
      </w:tblGrid>
      <w:tr w:rsidR="00DE3D25" w:rsidTr="00DE3D25">
        <w:trPr>
          <w:trHeight w:val="272"/>
          <w:jc w:val="center"/>
        </w:trPr>
        <w:tc>
          <w:tcPr>
            <w:tcW w:w="575" w:type="dxa"/>
            <w:vAlign w:val="center"/>
          </w:tcPr>
          <w:p w:rsidR="00DE3D25" w:rsidRPr="005329B0" w:rsidRDefault="00DE3D25" w:rsidP="005329B0">
            <w:pPr>
              <w:bidi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5329B0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074" w:type="dxa"/>
            <w:vAlign w:val="center"/>
          </w:tcPr>
          <w:p w:rsidR="00DE3D25" w:rsidRPr="005329B0" w:rsidRDefault="00DE3D25" w:rsidP="005329B0">
            <w:pPr>
              <w:bidi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 w:rsidRPr="005329B0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عنوان</w:t>
            </w: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اولویت</w:t>
            </w:r>
          </w:p>
        </w:tc>
      </w:tr>
      <w:tr w:rsidR="00DE3D25" w:rsidRPr="00760B9F" w:rsidTr="00DE3D25">
        <w:trPr>
          <w:trHeight w:val="317"/>
          <w:jc w:val="center"/>
        </w:trPr>
        <w:tc>
          <w:tcPr>
            <w:tcW w:w="575" w:type="dxa"/>
            <w:vAlign w:val="center"/>
          </w:tcPr>
          <w:p w:rsidR="00DE3D25" w:rsidRPr="002D17F9" w:rsidRDefault="00DE3D25" w:rsidP="0051581A">
            <w:pPr>
              <w:spacing w:line="360" w:lineRule="auto"/>
              <w:jc w:val="center"/>
              <w:textAlignment w:val="bottom"/>
              <w:rPr>
                <w:rFonts w:ascii="B Nazani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D17F9">
              <w:rPr>
                <w:rFonts w:ascii="B Nazani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74" w:type="dxa"/>
            <w:vAlign w:val="center"/>
          </w:tcPr>
          <w:p w:rsidR="00DE3D25" w:rsidRPr="002D17F9" w:rsidRDefault="00DE3D25" w:rsidP="00DE3D25">
            <w:pPr>
              <w:jc w:val="right"/>
              <w:rPr>
                <w:rFonts w:ascii="B Nazani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D17F9">
              <w:rPr>
                <w:rFonts w:ascii="B Nazani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بررسی تاثیر پیامدهای ناشی از اپیدمی کووید 19 در سلامت روان </w:t>
            </w:r>
            <w:r>
              <w:rPr>
                <w:rFonts w:ascii="B Nazani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سالمندان</w:t>
            </w:r>
          </w:p>
        </w:tc>
      </w:tr>
      <w:tr w:rsidR="00DE3D25" w:rsidRPr="00760B9F" w:rsidTr="00DE3D25">
        <w:trPr>
          <w:trHeight w:val="353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214128">
            <w:pPr>
              <w:spacing w:line="360" w:lineRule="auto"/>
              <w:jc w:val="center"/>
              <w:textAlignment w:val="bottom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تاثیر پیامدهای ناشی از اپیدمی کووید 19 در امید به زندگی در سالمندان</w:t>
            </w:r>
          </w:p>
        </w:tc>
      </w:tr>
      <w:tr w:rsidR="00DE3D25" w:rsidRPr="00760B9F" w:rsidTr="00DE3D25">
        <w:trPr>
          <w:trHeight w:val="234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214128">
            <w:pPr>
              <w:spacing w:line="360" w:lineRule="auto"/>
              <w:jc w:val="center"/>
              <w:textAlignment w:val="bottom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jc w:val="right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طراحی مداخلات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اثربخش در راستای ارتقاء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سواد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استفاده از فناوری در سالمندان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214128">
            <w:pPr>
              <w:spacing w:line="360" w:lineRule="auto"/>
              <w:jc w:val="center"/>
              <w:textAlignment w:val="bottom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jc w:val="right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طراحی و اجرای مداخلات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مناسب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جهت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افزایش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فعالیت</w:t>
            </w:r>
            <w:r w:rsidRPr="00BD4B1D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BD4B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بدنی در منزل و بیرون در سالمندان سالم و بیمار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FE4EB3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طراحی اپلیکیشن های خود مراقبتی و مراقبت از دور سالمندان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pStyle w:val="ListParagraph"/>
              <w:tabs>
                <w:tab w:val="left" w:pos="379"/>
              </w:tabs>
              <w:ind w:left="-46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تاثیر آموزش هر یک از مباحث بهبود شیوه زندگی سالم در سالمندی (تغذیه سالم، فعالیت بدنی، پیشگیری از سقوط و حوادث و ....) در آگاهی/ نگرش/ عملکرد سالمندان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pStyle w:val="ListParagraph"/>
              <w:tabs>
                <w:tab w:val="left" w:pos="379"/>
              </w:tabs>
              <w:ind w:left="-46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تاثیر آموزش پیشگیری از سقوط در برنامه شیوه زندگی سالم سالمندی و مراقبت ادغام یافته در میزان سقوط و ترس از سقوط سالمندان مراقبت شده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pStyle w:val="ListParagraph"/>
              <w:tabs>
                <w:tab w:val="left" w:pos="379"/>
              </w:tabs>
              <w:ind w:left="-46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 تاثیر مدل های آموزش در اثر بخشی برنامه آموزش شیوه زندگی سالم دوران سالمندی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 xml:space="preserve">حجم سنجی خدمات </w:t>
            </w:r>
            <w:r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 xml:space="preserve">و مراقبت های بهداشتی در </w:t>
            </w: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 xml:space="preserve"> های</w:t>
            </w: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 xml:space="preserve"> سلامت سالمندان</w:t>
            </w:r>
            <w:r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E3D25" w:rsidRPr="00760B9F" w:rsidTr="00DE3D25">
        <w:trPr>
          <w:trHeight w:val="30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spacing w:after="200" w:line="276" w:lineRule="auto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رضایت سالمندان از خدمات و مراقبت های ارائه شده در مراکز خدمات جامع سلامت و علل موثر بر آن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spacing w:after="200" w:line="276" w:lineRule="auto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میزان شیوع انواع دمانس در سالمندان استان اصفهان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spacing w:after="200" w:line="276" w:lineRule="auto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علل عدم تمایل سالمندان در مراجعه به مراکز خدمات جامع سلامت و راهکارهای موثر در فراخوان سالمندان در مناطق شهری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spacing w:after="200" w:line="276" w:lineRule="auto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مقایسه سن فیزیولوژیک شروع سالمندی در زنان و مردان سالمند در استان اصفهان و عوامل موثر بر آن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spacing w:after="200" w:line="276" w:lineRule="auto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بررسی عوامل موثر در تفاوت دسته بندی سنین سالمندی( سالمند جوان، سالخورده و کهنسال) در ایران و معدل جهانی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اثر بخشی کلاس های آموزش شیوه زندگی سالم در سالمندی بر سواد سلامت سالمندان</w:t>
            </w:r>
          </w:p>
        </w:tc>
      </w:tr>
      <w:tr w:rsidR="00DE3D25" w:rsidRPr="00760B9F" w:rsidTr="00DE3D25">
        <w:trPr>
          <w:trHeight w:val="537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cs="B Nazanin" w:hint="cs"/>
                <w:kern w:val="24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tabs>
                <w:tab w:val="left" w:pos="379"/>
              </w:tabs>
              <w:spacing w:after="200" w:line="276" w:lineRule="auto"/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اثر بخشی استاندارد سازی و اجرای پروژه محیط های دوستدار سالمند</w:t>
            </w:r>
          </w:p>
        </w:tc>
      </w:tr>
      <w:tr w:rsidR="00DE3D25" w:rsidRPr="00760B9F" w:rsidTr="00DE3D25">
        <w:trPr>
          <w:trHeight w:val="155"/>
          <w:jc w:val="center"/>
        </w:trPr>
        <w:tc>
          <w:tcPr>
            <w:tcW w:w="575" w:type="dxa"/>
            <w:vAlign w:val="center"/>
          </w:tcPr>
          <w:p w:rsidR="00DE3D25" w:rsidRPr="00BD4B1D" w:rsidRDefault="00DE3D25" w:rsidP="00DE3D25">
            <w:pPr>
              <w:spacing w:line="360" w:lineRule="auto"/>
              <w:jc w:val="center"/>
              <w:textAlignment w:val="bottom"/>
              <w:rPr>
                <w:rFonts w:cs="B Nazanin"/>
                <w:kern w:val="24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kern w:val="24"/>
                <w:sz w:val="24"/>
                <w:szCs w:val="24"/>
                <w:lang w:bidi="fa-IR"/>
              </w:rPr>
              <w:t>17</w:t>
            </w:r>
          </w:p>
        </w:tc>
        <w:tc>
          <w:tcPr>
            <w:tcW w:w="10074" w:type="dxa"/>
            <w:vAlign w:val="center"/>
          </w:tcPr>
          <w:p w:rsidR="00DE3D25" w:rsidRPr="00BD4B1D" w:rsidRDefault="00DE3D25" w:rsidP="00DE3D25">
            <w:pPr>
              <w:jc w:val="right"/>
              <w:rPr>
                <w:rFonts w:ascii="B Nazanin" w:hAnsi="Arial" w:cs="B Nazanin"/>
                <w:kern w:val="24"/>
                <w:sz w:val="24"/>
                <w:szCs w:val="24"/>
                <w:rtl/>
                <w:lang w:bidi="fa-IR"/>
              </w:rPr>
            </w:pPr>
            <w:r w:rsidRPr="00BD4B1D">
              <w:rPr>
                <w:rFonts w:ascii="B Nazanin" w:hAnsi="Arial" w:cs="B Nazanin" w:hint="cs"/>
                <w:kern w:val="24"/>
                <w:sz w:val="24"/>
                <w:szCs w:val="24"/>
                <w:rtl/>
                <w:lang w:bidi="fa-IR"/>
              </w:rPr>
              <w:t>نیاز سنجی مراقبت و خدمات سالمندان پر خطر و بسیار پر خطر</w:t>
            </w:r>
          </w:p>
        </w:tc>
      </w:tr>
    </w:tbl>
    <w:p w:rsidR="00094CE1" w:rsidRPr="00EC1ED0" w:rsidRDefault="00094CE1" w:rsidP="00EC1ED0">
      <w:pPr>
        <w:bidi/>
        <w:spacing w:after="0" w:line="240" w:lineRule="auto"/>
        <w:jc w:val="center"/>
        <w:rPr>
          <w:rFonts w:ascii="B Nazanin" w:hAnsi="Arial" w:cs="B Nazanin"/>
          <w:b/>
          <w:bCs/>
          <w:color w:val="000000"/>
          <w:kern w:val="24"/>
          <w:sz w:val="24"/>
          <w:szCs w:val="24"/>
          <w:lang w:bidi="fa-IR"/>
        </w:rPr>
      </w:pPr>
      <w:bookmarkStart w:id="0" w:name="_GoBack"/>
      <w:bookmarkEnd w:id="0"/>
    </w:p>
    <w:sectPr w:rsidR="00094CE1" w:rsidRPr="00EC1ED0" w:rsidSect="00DE3D25">
      <w:pgSz w:w="12240" w:h="15840"/>
      <w:pgMar w:top="851" w:right="567" w:bottom="85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966"/>
    <w:multiLevelType w:val="hybridMultilevel"/>
    <w:tmpl w:val="F63CEAC8"/>
    <w:lvl w:ilvl="0" w:tplc="DD92D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BD2"/>
    <w:multiLevelType w:val="hybridMultilevel"/>
    <w:tmpl w:val="02804F04"/>
    <w:lvl w:ilvl="0" w:tplc="7DC0D6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Tit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0C5D"/>
    <w:multiLevelType w:val="hybridMultilevel"/>
    <w:tmpl w:val="84542F3E"/>
    <w:lvl w:ilvl="0" w:tplc="74B84B3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C"/>
    <w:rsid w:val="00007826"/>
    <w:rsid w:val="00012FA4"/>
    <w:rsid w:val="00021BC8"/>
    <w:rsid w:val="000543FE"/>
    <w:rsid w:val="00054E20"/>
    <w:rsid w:val="00072AE9"/>
    <w:rsid w:val="00081292"/>
    <w:rsid w:val="00084318"/>
    <w:rsid w:val="00094CE1"/>
    <w:rsid w:val="000A7D9E"/>
    <w:rsid w:val="000C629C"/>
    <w:rsid w:val="000C64B4"/>
    <w:rsid w:val="000E1757"/>
    <w:rsid w:val="00102F47"/>
    <w:rsid w:val="00124BC5"/>
    <w:rsid w:val="0012595C"/>
    <w:rsid w:val="00133D26"/>
    <w:rsid w:val="0014028B"/>
    <w:rsid w:val="0014524C"/>
    <w:rsid w:val="00154F6B"/>
    <w:rsid w:val="00156516"/>
    <w:rsid w:val="0015742C"/>
    <w:rsid w:val="00196B95"/>
    <w:rsid w:val="001A0B45"/>
    <w:rsid w:val="0020035C"/>
    <w:rsid w:val="002011D9"/>
    <w:rsid w:val="00212CE5"/>
    <w:rsid w:val="00214128"/>
    <w:rsid w:val="00226F37"/>
    <w:rsid w:val="00283100"/>
    <w:rsid w:val="00284F19"/>
    <w:rsid w:val="002D17F9"/>
    <w:rsid w:val="002D7D66"/>
    <w:rsid w:val="002E5B06"/>
    <w:rsid w:val="002F6586"/>
    <w:rsid w:val="00302D0A"/>
    <w:rsid w:val="00313A32"/>
    <w:rsid w:val="00320618"/>
    <w:rsid w:val="003750A0"/>
    <w:rsid w:val="00387DA5"/>
    <w:rsid w:val="003B333F"/>
    <w:rsid w:val="003F7AC2"/>
    <w:rsid w:val="00405CE3"/>
    <w:rsid w:val="00421422"/>
    <w:rsid w:val="00423C2B"/>
    <w:rsid w:val="0042705D"/>
    <w:rsid w:val="00435058"/>
    <w:rsid w:val="004458B4"/>
    <w:rsid w:val="004664A1"/>
    <w:rsid w:val="004701DF"/>
    <w:rsid w:val="00476CC1"/>
    <w:rsid w:val="004E5395"/>
    <w:rsid w:val="0051581A"/>
    <w:rsid w:val="0051647A"/>
    <w:rsid w:val="0051650B"/>
    <w:rsid w:val="005329B0"/>
    <w:rsid w:val="005539B3"/>
    <w:rsid w:val="00582698"/>
    <w:rsid w:val="00614E22"/>
    <w:rsid w:val="006645F8"/>
    <w:rsid w:val="00674CDA"/>
    <w:rsid w:val="0069077D"/>
    <w:rsid w:val="006A25CF"/>
    <w:rsid w:val="006B6952"/>
    <w:rsid w:val="006B6C8B"/>
    <w:rsid w:val="006F414B"/>
    <w:rsid w:val="00705B88"/>
    <w:rsid w:val="00734C4D"/>
    <w:rsid w:val="00743EBB"/>
    <w:rsid w:val="00756168"/>
    <w:rsid w:val="00760B9F"/>
    <w:rsid w:val="007621EE"/>
    <w:rsid w:val="007B0766"/>
    <w:rsid w:val="007B6D72"/>
    <w:rsid w:val="007C1FC3"/>
    <w:rsid w:val="008043FF"/>
    <w:rsid w:val="00843F97"/>
    <w:rsid w:val="00855847"/>
    <w:rsid w:val="008570E4"/>
    <w:rsid w:val="0086104D"/>
    <w:rsid w:val="00861BBD"/>
    <w:rsid w:val="00865E6C"/>
    <w:rsid w:val="0088469B"/>
    <w:rsid w:val="008929D6"/>
    <w:rsid w:val="008937F1"/>
    <w:rsid w:val="008C5E11"/>
    <w:rsid w:val="008E0F40"/>
    <w:rsid w:val="0090581F"/>
    <w:rsid w:val="00962906"/>
    <w:rsid w:val="00985FE5"/>
    <w:rsid w:val="00995277"/>
    <w:rsid w:val="009A6177"/>
    <w:rsid w:val="009C44E3"/>
    <w:rsid w:val="009C6DB8"/>
    <w:rsid w:val="009D4CBD"/>
    <w:rsid w:val="00A2517E"/>
    <w:rsid w:val="00AA18C9"/>
    <w:rsid w:val="00AF5AFA"/>
    <w:rsid w:val="00B519E7"/>
    <w:rsid w:val="00B55935"/>
    <w:rsid w:val="00B604F2"/>
    <w:rsid w:val="00B8299B"/>
    <w:rsid w:val="00BA217C"/>
    <w:rsid w:val="00BA516C"/>
    <w:rsid w:val="00BB665F"/>
    <w:rsid w:val="00BD4B1D"/>
    <w:rsid w:val="00BE2E44"/>
    <w:rsid w:val="00BF21FE"/>
    <w:rsid w:val="00C062D8"/>
    <w:rsid w:val="00C22BC5"/>
    <w:rsid w:val="00C2343F"/>
    <w:rsid w:val="00C24F96"/>
    <w:rsid w:val="00C34E96"/>
    <w:rsid w:val="00C4303E"/>
    <w:rsid w:val="00C76CBA"/>
    <w:rsid w:val="00C85176"/>
    <w:rsid w:val="00C856BB"/>
    <w:rsid w:val="00CA744B"/>
    <w:rsid w:val="00D0389E"/>
    <w:rsid w:val="00D34A90"/>
    <w:rsid w:val="00D35986"/>
    <w:rsid w:val="00D42E85"/>
    <w:rsid w:val="00D466C9"/>
    <w:rsid w:val="00D5017A"/>
    <w:rsid w:val="00D60712"/>
    <w:rsid w:val="00D70B40"/>
    <w:rsid w:val="00D7592B"/>
    <w:rsid w:val="00D76455"/>
    <w:rsid w:val="00D940C9"/>
    <w:rsid w:val="00D979AF"/>
    <w:rsid w:val="00DA01E7"/>
    <w:rsid w:val="00DA74D6"/>
    <w:rsid w:val="00DB13FE"/>
    <w:rsid w:val="00DB4262"/>
    <w:rsid w:val="00DE06D5"/>
    <w:rsid w:val="00DE3D25"/>
    <w:rsid w:val="00E11364"/>
    <w:rsid w:val="00E23219"/>
    <w:rsid w:val="00E25464"/>
    <w:rsid w:val="00E51078"/>
    <w:rsid w:val="00E5381B"/>
    <w:rsid w:val="00E56469"/>
    <w:rsid w:val="00EC0C95"/>
    <w:rsid w:val="00EC1ED0"/>
    <w:rsid w:val="00ED5E6B"/>
    <w:rsid w:val="00EF16DB"/>
    <w:rsid w:val="00EF4F9D"/>
    <w:rsid w:val="00F000C6"/>
    <w:rsid w:val="00F063FF"/>
    <w:rsid w:val="00F353AD"/>
    <w:rsid w:val="00FB474C"/>
    <w:rsid w:val="00FD1C7E"/>
    <w:rsid w:val="00FE4EB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075B86"/>
  <w15:chartTrackingRefBased/>
  <w15:docId w15:val="{A82066F9-C1F2-412F-BA3C-C0D6209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B4"/>
    <w:pPr>
      <w:ind w:left="720"/>
      <w:contextualSpacing/>
    </w:pPr>
  </w:style>
  <w:style w:type="table" w:styleId="TableGrid">
    <w:name w:val="Table Grid"/>
    <w:basedOn w:val="TableNormal"/>
    <w:uiPriority w:val="39"/>
    <w:rsid w:val="0053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4BA5-888F-44B6-A111-DD67AA60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ghadamizadeh1</dc:creator>
  <cp:keywords/>
  <dc:description/>
  <cp:lastModifiedBy>dr.forood</cp:lastModifiedBy>
  <cp:revision>20</cp:revision>
  <cp:lastPrinted>2022-01-08T09:15:00Z</cp:lastPrinted>
  <dcterms:created xsi:type="dcterms:W3CDTF">2022-01-17T05:32:00Z</dcterms:created>
  <dcterms:modified xsi:type="dcterms:W3CDTF">2022-04-03T09:00:00Z</dcterms:modified>
</cp:coreProperties>
</file>